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640" w:after="740" w:line="240" w:lineRule="auto"/>
        <w:ind w:left="0" w:right="0" w:firstLine="0"/>
        <w:jc w:val="center"/>
        <w:rPr>
          <w:color w:val="auto"/>
          <w:sz w:val="36"/>
          <w:szCs w:val="36"/>
        </w:rPr>
      </w:pPr>
      <w:r>
        <w:rPr>
          <w:rFonts w:ascii="宋体" w:hAnsi="宋体" w:eastAsia="宋体" w:cs="宋体"/>
          <w:b/>
          <w:bCs/>
          <w:color w:val="auto"/>
          <w:spacing w:val="0"/>
          <w:w w:val="100"/>
          <w:position w:val="0"/>
          <w:sz w:val="36"/>
          <w:szCs w:val="36"/>
          <w:shd w:val="clear" w:color="auto" w:fill="auto"/>
        </w:rPr>
        <w:t>江西省房屋建筑和市政基础设施工程监理招标</w:t>
      </w:r>
    </w:p>
    <w:p>
      <w:pPr>
        <w:pStyle w:val="7"/>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860" w:line="240" w:lineRule="auto"/>
        <w:ind w:left="0" w:right="0" w:firstLine="0"/>
        <w:jc w:val="center"/>
        <w:rPr>
          <w:color w:val="auto"/>
          <w:sz w:val="72"/>
          <w:szCs w:val="72"/>
        </w:rPr>
      </w:pPr>
      <w:r>
        <w:rPr>
          <w:rFonts w:ascii="宋体" w:hAnsi="宋体" w:eastAsia="宋体" w:cs="宋体"/>
          <w:b/>
          <w:bCs/>
          <w:color w:val="auto"/>
          <w:spacing w:val="0"/>
          <w:w w:val="100"/>
          <w:position w:val="0"/>
          <w:sz w:val="72"/>
          <w:szCs w:val="72"/>
          <w:shd w:val="clear" w:color="auto" w:fill="auto"/>
        </w:rPr>
        <w:t>招标文件</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color w:val="auto"/>
          <w:spacing w:val="0"/>
          <w:w w:val="100"/>
          <w:position w:val="0"/>
          <w:shd w:val="clear" w:color="auto" w:fill="auto"/>
        </w:rPr>
      </w:pP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color w:val="auto"/>
          <w:spacing w:val="0"/>
          <w:w w:val="100"/>
          <w:position w:val="0"/>
          <w:shd w:val="clear" w:color="auto" w:fill="auto"/>
        </w:rPr>
      </w:pPr>
      <w:r>
        <w:rPr>
          <w:color w:val="auto"/>
          <w:spacing w:val="0"/>
          <w:w w:val="100"/>
          <w:position w:val="0"/>
          <w:shd w:val="clear" w:color="auto" w:fill="auto"/>
        </w:rPr>
        <w:t>招标项目：</w:t>
      </w:r>
      <w:r>
        <w:rPr>
          <w:rFonts w:hint="eastAsia"/>
          <w:color w:val="auto"/>
          <w:spacing w:val="0"/>
          <w:w w:val="100"/>
          <w:position w:val="0"/>
          <w:u w:val="single"/>
          <w:shd w:val="clear" w:color="auto" w:fill="auto"/>
        </w:rPr>
        <w:t>景德镇市国信•阳光培训中心建设项目监理</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color w:val="auto"/>
          <w:spacing w:val="0"/>
          <w:w w:val="100"/>
          <w:position w:val="0"/>
          <w:u w:val="none"/>
          <w:shd w:val="clear" w:color="auto" w:fill="auto"/>
        </w:rPr>
      </w:pPr>
      <w:r>
        <w:rPr>
          <w:color w:val="auto"/>
          <w:spacing w:val="0"/>
          <w:w w:val="100"/>
          <w:position w:val="0"/>
          <w:u w:val="none"/>
          <w:shd w:val="clear" w:color="auto" w:fill="auto"/>
        </w:rPr>
        <w:t>招标单位：</w:t>
      </w:r>
      <w:r>
        <w:rPr>
          <w:rFonts w:hint="eastAsia"/>
          <w:color w:val="auto"/>
          <w:spacing w:val="0"/>
          <w:w w:val="100"/>
          <w:position w:val="0"/>
          <w:u w:val="single"/>
          <w:shd w:val="clear" w:color="auto" w:fill="auto"/>
          <w:lang w:eastAsia="zh-CN"/>
        </w:rPr>
        <w:t>景德镇市国信资产管理有限公司</w:t>
      </w:r>
      <w:r>
        <w:rPr>
          <w:color w:val="auto"/>
          <w:spacing w:val="0"/>
          <w:w w:val="100"/>
          <w:position w:val="0"/>
          <w:u w:val="single"/>
          <w:shd w:val="clear" w:color="auto" w:fill="auto"/>
        </w:rPr>
        <w:t>（章）</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color w:val="auto"/>
          <w:spacing w:val="0"/>
          <w:w w:val="100"/>
          <w:position w:val="0"/>
          <w:u w:val="single"/>
          <w:shd w:val="clear" w:color="auto" w:fill="auto"/>
        </w:rPr>
      </w:pPr>
      <w:r>
        <w:rPr>
          <w:color w:val="auto"/>
          <w:spacing w:val="0"/>
          <w:w w:val="100"/>
          <w:position w:val="0"/>
          <w:shd w:val="clear" w:color="auto" w:fill="auto"/>
        </w:rPr>
        <w:t>法定代表人：</w:t>
      </w:r>
      <w:r>
        <w:rPr>
          <w:rFonts w:hint="eastAsia"/>
          <w:color w:val="auto"/>
          <w:spacing w:val="0"/>
          <w:w w:val="100"/>
          <w:position w:val="0"/>
          <w:u w:val="single"/>
          <w:shd w:val="clear" w:color="auto" w:fill="auto"/>
          <w:lang w:eastAsia="zh-CN"/>
        </w:rPr>
        <w:t>曹俊秀</w:t>
      </w:r>
      <w:r>
        <w:rPr>
          <w:color w:val="auto"/>
          <w:spacing w:val="0"/>
          <w:w w:val="100"/>
          <w:position w:val="0"/>
          <w:u w:val="single"/>
          <w:shd w:val="clear" w:color="auto" w:fill="auto"/>
        </w:rPr>
        <w:t>（章）</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rFonts w:hint="eastAsia"/>
          <w:color w:val="auto"/>
          <w:spacing w:val="0"/>
          <w:w w:val="100"/>
          <w:position w:val="0"/>
          <w:u w:val="single"/>
          <w:shd w:val="clear" w:color="auto" w:fill="auto"/>
          <w:lang w:val="en-US" w:eastAsia="zh-CN"/>
        </w:rPr>
      </w:pPr>
      <w:r>
        <w:rPr>
          <w:color w:val="auto"/>
          <w:spacing w:val="0"/>
          <w:w w:val="100"/>
          <w:position w:val="0"/>
          <w:shd w:val="clear" w:color="auto" w:fill="auto"/>
        </w:rPr>
        <w:t>联系人：</w:t>
      </w:r>
      <w:r>
        <w:rPr>
          <w:rFonts w:hint="eastAsia"/>
          <w:color w:val="auto"/>
          <w:spacing w:val="0"/>
          <w:w w:val="100"/>
          <w:position w:val="0"/>
          <w:u w:val="single"/>
          <w:shd w:val="clear" w:color="auto" w:fill="auto"/>
          <w:lang w:val="en-US" w:eastAsia="zh-CN"/>
        </w:rPr>
        <w:t xml:space="preserve"> </w:t>
      </w:r>
      <w:r>
        <w:rPr>
          <w:rFonts w:hint="eastAsia"/>
          <w:color w:val="auto"/>
          <w:spacing w:val="0"/>
          <w:w w:val="100"/>
          <w:position w:val="0"/>
          <w:u w:val="single"/>
          <w:shd w:val="clear" w:color="auto" w:fill="auto"/>
          <w:lang w:eastAsia="zh-CN"/>
        </w:rPr>
        <w:t>汪女士</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 xml:space="preserve"> </w:t>
      </w:r>
      <w:r>
        <w:rPr>
          <w:rFonts w:hint="eastAsia"/>
          <w:color w:val="auto"/>
          <w:spacing w:val="0"/>
          <w:w w:val="100"/>
          <w:position w:val="0"/>
          <w:shd w:val="clear" w:color="auto" w:fill="auto"/>
          <w:lang w:val="en-US" w:eastAsia="zh-CN"/>
        </w:rPr>
        <w:t xml:space="preserve">   </w:t>
      </w:r>
      <w:r>
        <w:rPr>
          <w:color w:val="auto"/>
          <w:spacing w:val="0"/>
          <w:w w:val="100"/>
          <w:position w:val="0"/>
          <w:u w:val="none"/>
          <w:shd w:val="clear" w:color="auto" w:fill="auto"/>
        </w:rPr>
        <w:t>联系电话：</w:t>
      </w:r>
      <w:r>
        <w:rPr>
          <w:rFonts w:hint="eastAsia"/>
          <w:color w:val="auto"/>
          <w:spacing w:val="0"/>
          <w:w w:val="100"/>
          <w:position w:val="0"/>
          <w:u w:val="single"/>
          <w:shd w:val="clear" w:color="auto" w:fill="auto"/>
          <w:lang w:val="en-US" w:eastAsia="zh-CN"/>
        </w:rPr>
        <w:t xml:space="preserve"> </w:t>
      </w:r>
      <w:r>
        <w:rPr>
          <w:rFonts w:hint="eastAsia"/>
          <w:color w:val="auto"/>
          <w:spacing w:val="0"/>
          <w:w w:val="100"/>
          <w:position w:val="0"/>
          <w:u w:val="single"/>
          <w:shd w:val="clear" w:color="auto" w:fill="auto"/>
          <w:lang w:eastAsia="zh-CN"/>
        </w:rPr>
        <w:t>18679806007</w:t>
      </w:r>
      <w:r>
        <w:rPr>
          <w:rFonts w:hint="eastAsia"/>
          <w:color w:val="auto"/>
          <w:spacing w:val="0"/>
          <w:w w:val="100"/>
          <w:position w:val="0"/>
          <w:u w:val="single"/>
          <w:shd w:val="clear" w:color="auto" w:fill="auto"/>
          <w:lang w:val="en-US" w:eastAsia="zh-CN"/>
        </w:rPr>
        <w:t xml:space="preserve">    </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right="0" w:firstLine="0"/>
        <w:jc w:val="left"/>
        <w:rPr>
          <w:rFonts w:hint="eastAsia" w:ascii="宋体" w:hAnsi="宋体"/>
          <w:b/>
          <w:color w:val="auto"/>
          <w:sz w:val="32"/>
          <w:szCs w:val="32"/>
          <w:u w:val="single"/>
        </w:rPr>
      </w:pPr>
      <w:r>
        <w:rPr>
          <w:rFonts w:hint="eastAsia" w:ascii="宋体" w:hAnsi="宋体"/>
          <w:b/>
          <w:color w:val="auto"/>
          <w:sz w:val="32"/>
          <w:szCs w:val="32"/>
        </w:rPr>
        <w:t>代理机构：</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lang w:eastAsia="zh-CN"/>
        </w:rPr>
        <w:t>景德镇市国信工程管理</w:t>
      </w:r>
      <w:r>
        <w:rPr>
          <w:rFonts w:hint="eastAsia" w:ascii="宋体" w:hAnsi="宋体"/>
          <w:b/>
          <w:color w:val="auto"/>
          <w:sz w:val="32"/>
          <w:szCs w:val="32"/>
          <w:u w:val="single"/>
        </w:rPr>
        <w:t>有限公司</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（章）   </w:t>
      </w:r>
    </w:p>
    <w:p>
      <w:pPr>
        <w:spacing w:line="540" w:lineRule="exact"/>
        <w:rPr>
          <w:rFonts w:hint="eastAsia" w:ascii="宋体" w:hAnsi="宋体"/>
          <w:b/>
          <w:color w:val="auto"/>
          <w:sz w:val="32"/>
          <w:szCs w:val="32"/>
          <w:u w:val="single"/>
          <w:lang w:val="en-US" w:eastAsia="zh-CN"/>
        </w:rPr>
      </w:pPr>
      <w:r>
        <w:rPr>
          <w:rFonts w:hint="eastAsia" w:ascii="宋体" w:hAnsi="宋体"/>
          <w:b/>
          <w:color w:val="auto"/>
          <w:sz w:val="32"/>
          <w:szCs w:val="32"/>
        </w:rPr>
        <w:t>联 系 人：</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lang w:eastAsia="zh-CN"/>
        </w:rPr>
        <w:t>胡杨超</w:t>
      </w:r>
      <w:r>
        <w:rPr>
          <w:rFonts w:hint="eastAsia" w:ascii="宋体" w:hAnsi="宋体"/>
          <w:b/>
          <w:color w:val="auto"/>
          <w:sz w:val="32"/>
          <w:szCs w:val="32"/>
          <w:u w:val="single"/>
        </w:rPr>
        <w:t xml:space="preserve">       </w:t>
      </w:r>
      <w:r>
        <w:rPr>
          <w:rFonts w:hint="eastAsia" w:ascii="宋体" w:hAnsi="宋体"/>
          <w:b/>
          <w:color w:val="auto"/>
          <w:sz w:val="32"/>
          <w:szCs w:val="32"/>
        </w:rPr>
        <w:t>电 话</w:t>
      </w:r>
      <w:r>
        <w:rPr>
          <w:rFonts w:hint="eastAsia" w:ascii="宋体" w:hAnsi="宋体"/>
          <w:b/>
          <w:color w:val="auto"/>
          <w:sz w:val="32"/>
          <w:szCs w:val="32"/>
          <w:u w:val="single"/>
        </w:rPr>
        <w:t>：</w:t>
      </w:r>
      <w:r>
        <w:rPr>
          <w:rFonts w:hint="eastAsia" w:ascii="宋体" w:hAnsi="宋体"/>
          <w:b/>
          <w:color w:val="auto"/>
          <w:sz w:val="32"/>
          <w:szCs w:val="32"/>
          <w:u w:val="single"/>
          <w:lang w:val="en-US" w:eastAsia="zh-CN"/>
        </w:rPr>
        <w:t xml:space="preserve">  18507986697</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p>
    <w:p>
      <w:pPr>
        <w:pStyle w:val="2"/>
        <w:rPr>
          <w:rFonts w:hint="default"/>
          <w:color w:val="auto"/>
          <w:lang w:val="en-US" w:eastAsia="zh-CN"/>
        </w:rPr>
      </w:pP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leftChars="0" w:right="0" w:firstLine="0" w:firstLineChars="0"/>
        <w:jc w:val="left"/>
        <w:rPr>
          <w:rFonts w:hint="default" w:eastAsia="宋体"/>
          <w:color w:val="auto"/>
          <w:spacing w:val="0"/>
          <w:w w:val="100"/>
          <w:position w:val="0"/>
          <w:u w:val="single"/>
          <w:shd w:val="clear" w:color="auto" w:fill="auto"/>
          <w:lang w:val="en-US" w:eastAsia="zh-CN"/>
        </w:rPr>
      </w:pPr>
      <w:r>
        <w:rPr>
          <w:color w:val="auto"/>
          <w:spacing w:val="0"/>
          <w:w w:val="100"/>
          <w:position w:val="0"/>
          <w:shd w:val="clear" w:color="auto" w:fill="auto"/>
        </w:rPr>
        <w:t>编制时间：</w:t>
      </w:r>
      <w:r>
        <w:rPr>
          <w:color w:val="auto"/>
          <w:spacing w:val="0"/>
          <w:w w:val="100"/>
          <w:position w:val="0"/>
          <w:u w:val="single"/>
          <w:shd w:val="clear" w:color="auto" w:fill="auto"/>
        </w:rPr>
        <w:t>二0二0年</w:t>
      </w:r>
      <w:r>
        <w:rPr>
          <w:rFonts w:hint="eastAsia"/>
          <w:color w:val="auto"/>
          <w:spacing w:val="0"/>
          <w:w w:val="100"/>
          <w:position w:val="0"/>
          <w:u w:val="single"/>
          <w:shd w:val="clear" w:color="auto" w:fill="auto"/>
          <w:lang w:val="en-US" w:eastAsia="zh-CN"/>
        </w:rPr>
        <w:t>八</w:t>
      </w:r>
      <w:r>
        <w:rPr>
          <w:color w:val="auto"/>
          <w:spacing w:val="0"/>
          <w:w w:val="100"/>
          <w:position w:val="0"/>
          <w:u w:val="single"/>
          <w:shd w:val="clear" w:color="auto" w:fill="auto"/>
        </w:rPr>
        <w:t>月</w:t>
      </w:r>
    </w:p>
    <w:p>
      <w:pPr>
        <w:pStyle w:val="13"/>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line="240" w:lineRule="auto"/>
        <w:ind w:left="0" w:leftChars="0" w:right="0" w:firstLine="0" w:firstLineChars="0"/>
        <w:jc w:val="left"/>
        <w:rPr>
          <w:b w:val="0"/>
          <w:bCs w:val="0"/>
          <w:color w:val="auto"/>
          <w:spacing w:val="0"/>
          <w:w w:val="100"/>
          <w:position w:val="0"/>
          <w:u w:val="none"/>
          <w:shd w:val="clear" w:color="auto" w:fill="auto"/>
        </w:rPr>
      </w:pPr>
    </w:p>
    <w:p>
      <w:pPr>
        <w:pStyle w:val="7"/>
        <w:keepNext w:val="0"/>
        <w:keepLines w:val="0"/>
        <w:widowControl w:val="0"/>
        <w:shd w:val="clear" w:color="auto" w:fill="auto"/>
        <w:bidi w:val="0"/>
        <w:spacing w:before="0" w:after="860" w:line="240" w:lineRule="auto"/>
        <w:ind w:left="0" w:right="0" w:firstLine="0"/>
        <w:jc w:val="center"/>
        <w:rPr>
          <w:color w:val="auto"/>
          <w:sz w:val="30"/>
          <w:szCs w:val="30"/>
        </w:rPr>
      </w:pPr>
      <w:r>
        <w:rPr>
          <w:b/>
          <w:bCs/>
          <w:color w:val="auto"/>
          <w:spacing w:val="0"/>
          <w:w w:val="100"/>
          <w:position w:val="0"/>
          <w:sz w:val="30"/>
          <w:szCs w:val="30"/>
          <w:shd w:val="clear" w:color="auto" w:fill="auto"/>
        </w:rPr>
        <w:t>江西省建设工程招标投标办公室印制</w:t>
      </w:r>
    </w:p>
    <w:p>
      <w:pPr>
        <w:pStyle w:val="7"/>
        <w:keepNext w:val="0"/>
        <w:keepLines w:val="0"/>
        <w:widowControl w:val="0"/>
        <w:shd w:val="clear" w:color="auto" w:fill="auto"/>
        <w:bidi w:val="0"/>
        <w:spacing w:before="0" w:after="320" w:line="624" w:lineRule="exact"/>
        <w:ind w:left="0" w:right="0" w:firstLine="0"/>
        <w:jc w:val="center"/>
        <w:rPr>
          <w:rFonts w:hint="eastAsia" w:ascii="宋体" w:hAnsi="宋体" w:eastAsia="宋体" w:cs="宋体"/>
          <w:b/>
          <w:bCs/>
          <w:color w:val="auto"/>
          <w:spacing w:val="0"/>
          <w:w w:val="100"/>
          <w:position w:val="0"/>
          <w:sz w:val="40"/>
          <w:szCs w:val="40"/>
          <w:shd w:val="clear" w:color="auto" w:fill="auto"/>
          <w:lang w:eastAsia="zh-CN"/>
        </w:rPr>
      </w:pPr>
      <w:r>
        <w:rPr>
          <w:rFonts w:hint="eastAsia" w:ascii="宋体" w:hAnsi="宋体" w:eastAsia="宋体" w:cs="宋体"/>
          <w:b/>
          <w:bCs/>
          <w:color w:val="auto"/>
          <w:spacing w:val="0"/>
          <w:w w:val="100"/>
          <w:position w:val="0"/>
          <w:sz w:val="40"/>
          <w:szCs w:val="40"/>
          <w:shd w:val="clear" w:color="auto" w:fill="auto"/>
          <w:lang w:eastAsia="zh-CN"/>
        </w:rPr>
        <w:t>景德镇市国信•阳光培训中心建设项目监理</w:t>
      </w:r>
    </w:p>
    <w:p>
      <w:pPr>
        <w:pStyle w:val="7"/>
        <w:keepNext w:val="0"/>
        <w:keepLines w:val="0"/>
        <w:widowControl w:val="0"/>
        <w:shd w:val="clear" w:color="auto" w:fill="auto"/>
        <w:bidi w:val="0"/>
        <w:spacing w:before="0" w:after="320" w:line="624" w:lineRule="exact"/>
        <w:ind w:left="0" w:right="0" w:firstLine="0"/>
        <w:jc w:val="center"/>
        <w:rPr>
          <w:rFonts w:hint="eastAsia" w:eastAsia="黑体"/>
          <w:color w:val="auto"/>
          <w:sz w:val="40"/>
          <w:szCs w:val="40"/>
          <w:lang w:eastAsia="zh-CN"/>
        </w:rPr>
      </w:pPr>
      <w:r>
        <w:rPr>
          <w:rFonts w:hint="eastAsia" w:ascii="宋体" w:hAnsi="宋体" w:eastAsia="宋体" w:cs="宋体"/>
          <w:b/>
          <w:bCs/>
          <w:color w:val="auto"/>
          <w:spacing w:val="0"/>
          <w:w w:val="100"/>
          <w:position w:val="0"/>
          <w:sz w:val="40"/>
          <w:szCs w:val="40"/>
          <w:shd w:val="clear" w:color="auto" w:fill="auto"/>
          <w:lang w:eastAsia="zh-CN"/>
        </w:rPr>
        <w:t>招标公告</w:t>
      </w:r>
    </w:p>
    <w:p>
      <w:pPr>
        <w:pStyle w:val="15"/>
        <w:keepNext w:val="0"/>
        <w:keepLines w:val="0"/>
        <w:widowControl w:val="0"/>
        <w:shd w:val="clear" w:color="auto" w:fill="auto"/>
        <w:tabs>
          <w:tab w:val="left" w:pos="766"/>
        </w:tabs>
        <w:bidi w:val="0"/>
        <w:spacing w:before="0" w:line="384" w:lineRule="exact"/>
        <w:ind w:left="0" w:right="0" w:firstLine="0"/>
        <w:jc w:val="left"/>
        <w:rPr>
          <w:color w:val="auto"/>
        </w:rPr>
      </w:pPr>
      <w:r>
        <w:rPr>
          <w:b/>
          <w:bCs/>
          <w:color w:val="auto"/>
          <w:spacing w:val="0"/>
          <w:w w:val="100"/>
          <w:position w:val="0"/>
          <w:shd w:val="clear" w:color="auto" w:fill="auto"/>
        </w:rPr>
        <w:t>一、</w:t>
      </w:r>
      <w:r>
        <w:rPr>
          <w:b/>
          <w:bCs/>
          <w:color w:val="auto"/>
          <w:spacing w:val="0"/>
          <w:w w:val="100"/>
          <w:position w:val="0"/>
          <w:shd w:val="clear" w:color="auto" w:fill="auto"/>
        </w:rPr>
        <w:tab/>
      </w:r>
      <w:r>
        <w:rPr>
          <w:b/>
          <w:bCs/>
          <w:color w:val="auto"/>
          <w:spacing w:val="0"/>
          <w:w w:val="100"/>
          <w:position w:val="0"/>
          <w:shd w:val="clear" w:color="auto" w:fill="auto"/>
        </w:rPr>
        <w:t>招标条件</w:t>
      </w:r>
    </w:p>
    <w:p>
      <w:pPr>
        <w:pStyle w:val="15"/>
        <w:keepNext w:val="0"/>
        <w:keepLines w:val="0"/>
        <w:widowControl w:val="0"/>
        <w:shd w:val="clear" w:color="auto" w:fill="auto"/>
        <w:bidi w:val="0"/>
        <w:spacing w:before="0" w:line="364" w:lineRule="exact"/>
        <w:ind w:left="0" w:right="0" w:firstLine="880"/>
        <w:jc w:val="left"/>
        <w:rPr>
          <w:color w:val="auto"/>
        </w:rPr>
      </w:pPr>
      <w:r>
        <w:rPr>
          <w:rFonts w:hint="eastAsia"/>
          <w:color w:val="auto"/>
          <w:spacing w:val="0"/>
          <w:w w:val="100"/>
          <w:position w:val="0"/>
          <w:shd w:val="clear" w:color="auto" w:fill="auto"/>
        </w:rPr>
        <w:t>本招标项目</w:t>
      </w:r>
      <w:r>
        <w:rPr>
          <w:rFonts w:hint="eastAsia"/>
          <w:color w:val="auto"/>
          <w:spacing w:val="0"/>
          <w:w w:val="100"/>
          <w:position w:val="0"/>
          <w:u w:val="single"/>
          <w:shd w:val="clear" w:color="auto" w:fill="auto"/>
        </w:rPr>
        <w:t xml:space="preserve"> 景德镇市国信•阳光培训中心建设项目 </w:t>
      </w:r>
      <w:r>
        <w:rPr>
          <w:rFonts w:hint="eastAsia"/>
          <w:color w:val="auto"/>
          <w:spacing w:val="0"/>
          <w:w w:val="100"/>
          <w:position w:val="0"/>
          <w:shd w:val="clear" w:color="auto" w:fill="auto"/>
        </w:rPr>
        <w:t>己由</w:t>
      </w:r>
      <w:r>
        <w:rPr>
          <w:rFonts w:hint="eastAsia"/>
          <w:color w:val="auto"/>
          <w:spacing w:val="0"/>
          <w:w w:val="100"/>
          <w:position w:val="0"/>
          <w:u w:val="single"/>
          <w:shd w:val="clear" w:color="auto" w:fill="auto"/>
        </w:rPr>
        <w:t xml:space="preserve"> 景德镇珠山区发展和改革委员会 </w:t>
      </w:r>
      <w:r>
        <w:rPr>
          <w:rFonts w:hint="eastAsia"/>
          <w:color w:val="auto"/>
          <w:spacing w:val="0"/>
          <w:w w:val="100"/>
          <w:position w:val="0"/>
          <w:highlight w:val="none"/>
          <w:shd w:val="clear" w:color="auto" w:fill="auto"/>
        </w:rPr>
        <w:t>以</w:t>
      </w:r>
      <w:r>
        <w:rPr>
          <w:rFonts w:hint="eastAsia"/>
          <w:color w:val="auto"/>
          <w:spacing w:val="0"/>
          <w:w w:val="100"/>
          <w:position w:val="0"/>
          <w:highlight w:val="none"/>
          <w:u w:val="single"/>
          <w:shd w:val="clear" w:color="auto" w:fill="auto"/>
        </w:rPr>
        <w:t xml:space="preserve"> 2020-360203-83-03-028290 </w:t>
      </w:r>
      <w:r>
        <w:rPr>
          <w:rFonts w:hint="eastAsia"/>
          <w:color w:val="auto"/>
          <w:spacing w:val="0"/>
          <w:w w:val="100"/>
          <w:position w:val="0"/>
          <w:shd w:val="clear" w:color="auto" w:fill="auto"/>
        </w:rPr>
        <w:t>批准建设，建设资金来自</w:t>
      </w:r>
      <w:r>
        <w:rPr>
          <w:rFonts w:hint="eastAsia"/>
          <w:color w:val="auto"/>
          <w:spacing w:val="0"/>
          <w:w w:val="100"/>
          <w:position w:val="0"/>
          <w:u w:val="single"/>
          <w:shd w:val="clear" w:color="auto" w:fill="auto"/>
        </w:rPr>
        <w:t xml:space="preserve"> 企业自筹 </w:t>
      </w:r>
      <w:r>
        <w:rPr>
          <w:rFonts w:hint="eastAsia"/>
          <w:color w:val="auto"/>
          <w:spacing w:val="0"/>
          <w:w w:val="100"/>
          <w:position w:val="0"/>
          <w:shd w:val="clear" w:color="auto" w:fill="auto"/>
        </w:rPr>
        <w:t>，岀资比例为</w:t>
      </w:r>
      <w:r>
        <w:rPr>
          <w:rFonts w:hint="eastAsia"/>
          <w:color w:val="auto"/>
          <w:spacing w:val="0"/>
          <w:w w:val="100"/>
          <w:position w:val="0"/>
          <w:u w:val="single"/>
          <w:shd w:val="clear" w:color="auto" w:fill="auto"/>
        </w:rPr>
        <w:t xml:space="preserve"> 100% </w:t>
      </w:r>
      <w:r>
        <w:rPr>
          <w:rFonts w:hint="eastAsia"/>
          <w:color w:val="auto"/>
          <w:spacing w:val="0"/>
          <w:w w:val="100"/>
          <w:position w:val="0"/>
          <w:shd w:val="clear" w:color="auto" w:fill="auto"/>
        </w:rPr>
        <w:t>，招标人为</w:t>
      </w:r>
      <w:r>
        <w:rPr>
          <w:rFonts w:hint="eastAsia"/>
          <w:color w:val="auto"/>
          <w:spacing w:val="0"/>
          <w:w w:val="100"/>
          <w:position w:val="0"/>
          <w:u w:val="single"/>
          <w:shd w:val="clear" w:color="auto" w:fill="auto"/>
        </w:rPr>
        <w:t xml:space="preserve"> 景德镇市国信资产管理有限公司 </w:t>
      </w:r>
      <w:r>
        <w:rPr>
          <w:rFonts w:hint="eastAsia"/>
          <w:color w:val="auto"/>
          <w:spacing w:val="0"/>
          <w:w w:val="100"/>
          <w:position w:val="0"/>
          <w:shd w:val="clear" w:color="auto" w:fill="auto"/>
        </w:rPr>
        <w:t>。项目己具备招标条件，现对该项目的监理进行</w:t>
      </w:r>
      <w:r>
        <w:rPr>
          <w:rFonts w:hint="eastAsia"/>
          <w:color w:val="auto"/>
          <w:spacing w:val="0"/>
          <w:w w:val="100"/>
          <w:position w:val="0"/>
          <w:shd w:val="clear" w:color="auto" w:fill="auto"/>
          <w:lang w:eastAsia="zh-CN"/>
        </w:rPr>
        <w:t>公开</w:t>
      </w:r>
      <w:r>
        <w:rPr>
          <w:rFonts w:hint="eastAsia"/>
          <w:color w:val="auto"/>
          <w:spacing w:val="0"/>
          <w:w w:val="100"/>
          <w:position w:val="0"/>
          <w:shd w:val="clear" w:color="auto" w:fill="auto"/>
        </w:rPr>
        <w:t>招标。</w:t>
      </w:r>
    </w:p>
    <w:p>
      <w:pPr>
        <w:pStyle w:val="15"/>
        <w:keepNext w:val="0"/>
        <w:keepLines w:val="0"/>
        <w:widowControl w:val="0"/>
        <w:shd w:val="clear" w:color="auto" w:fill="auto"/>
        <w:tabs>
          <w:tab w:val="left" w:pos="766"/>
        </w:tabs>
        <w:bidi w:val="0"/>
        <w:spacing w:before="0" w:line="384" w:lineRule="exact"/>
        <w:ind w:left="0" w:right="0" w:firstLine="0"/>
        <w:jc w:val="left"/>
        <w:rPr>
          <w:color w:val="auto"/>
        </w:rPr>
      </w:pPr>
      <w:r>
        <w:rPr>
          <w:b/>
          <w:bCs/>
          <w:color w:val="auto"/>
          <w:spacing w:val="0"/>
          <w:w w:val="100"/>
          <w:position w:val="0"/>
          <w:shd w:val="clear" w:color="auto" w:fill="auto"/>
        </w:rPr>
        <w:t>二、</w:t>
      </w:r>
      <w:r>
        <w:rPr>
          <w:b/>
          <w:bCs/>
          <w:color w:val="auto"/>
          <w:spacing w:val="0"/>
          <w:w w:val="100"/>
          <w:position w:val="0"/>
          <w:shd w:val="clear" w:color="auto" w:fill="auto"/>
        </w:rPr>
        <w:tab/>
      </w:r>
      <w:r>
        <w:rPr>
          <w:b/>
          <w:bCs/>
          <w:color w:val="auto"/>
          <w:spacing w:val="0"/>
          <w:w w:val="100"/>
          <w:position w:val="0"/>
          <w:shd w:val="clear" w:color="auto" w:fill="auto"/>
        </w:rPr>
        <w:t>项目概况与招标范围</w:t>
      </w:r>
    </w:p>
    <w:p>
      <w:pPr>
        <w:pStyle w:val="15"/>
        <w:keepNext w:val="0"/>
        <w:keepLines w:val="0"/>
        <w:widowControl w:val="0"/>
        <w:shd w:val="clear" w:color="auto" w:fill="auto"/>
        <w:bidi w:val="0"/>
        <w:spacing w:before="0" w:line="384" w:lineRule="exact"/>
        <w:ind w:left="0" w:leftChars="0" w:right="0" w:firstLine="0" w:firstLineChars="0"/>
        <w:jc w:val="left"/>
        <w:rPr>
          <w:b w:val="0"/>
          <w:bCs w:val="0"/>
          <w:color w:val="auto"/>
        </w:rPr>
      </w:pPr>
      <w:r>
        <w:rPr>
          <w:rFonts w:ascii="宋体" w:hAnsi="宋体" w:eastAsia="宋体" w:cs="宋体"/>
          <w:b w:val="0"/>
          <w:bCs w:val="0"/>
          <w:color w:val="auto"/>
          <w:spacing w:val="0"/>
          <w:w w:val="100"/>
          <w:position w:val="0"/>
          <w:sz w:val="28"/>
          <w:szCs w:val="28"/>
          <w:shd w:val="clear" w:color="auto" w:fill="auto"/>
        </w:rPr>
        <w:t>1</w:t>
      </w:r>
      <w:r>
        <w:rPr>
          <w:b w:val="0"/>
          <w:bCs w:val="0"/>
          <w:color w:val="auto"/>
          <w:spacing w:val="0"/>
          <w:w w:val="100"/>
          <w:position w:val="0"/>
          <w:shd w:val="clear" w:color="auto" w:fill="auto"/>
        </w:rPr>
        <w:t>、项目概况</w:t>
      </w:r>
    </w:p>
    <w:p>
      <w:pPr>
        <w:pStyle w:val="15"/>
        <w:keepNext w:val="0"/>
        <w:keepLines w:val="0"/>
        <w:widowControl w:val="0"/>
        <w:shd w:val="clear" w:color="auto" w:fill="auto"/>
        <w:bidi w:val="0"/>
        <w:spacing w:before="0" w:after="380" w:line="384" w:lineRule="exact"/>
        <w:ind w:left="0" w:leftChars="0" w:right="0" w:firstLine="280" w:firstLineChars="100"/>
        <w:jc w:val="left"/>
        <w:rPr>
          <w:color w:val="auto"/>
        </w:rPr>
      </w:pPr>
      <w:r>
        <w:rPr>
          <w:rFonts w:hint="eastAsia" w:ascii="宋体" w:hAnsi="宋体" w:eastAsia="宋体" w:cs="宋体"/>
          <w:color w:val="auto"/>
          <w:spacing w:val="0"/>
          <w:w w:val="100"/>
          <w:position w:val="0"/>
          <w:sz w:val="28"/>
          <w:szCs w:val="28"/>
          <w:shd w:val="clear" w:color="auto" w:fill="auto"/>
          <w:lang w:val="en-US" w:eastAsia="zh-CN" w:bidi="en-US"/>
        </w:rPr>
        <w:t xml:space="preserve">1.1 </w:t>
      </w:r>
      <w:r>
        <w:rPr>
          <w:color w:val="auto"/>
          <w:spacing w:val="0"/>
          <w:w w:val="100"/>
          <w:position w:val="0"/>
          <w:shd w:val="clear" w:color="auto" w:fill="auto"/>
        </w:rPr>
        <w:t>建设地点：</w:t>
      </w:r>
      <w:r>
        <w:rPr>
          <w:rFonts w:hint="eastAsia"/>
          <w:color w:val="auto"/>
          <w:spacing w:val="0"/>
          <w:w w:val="100"/>
          <w:position w:val="0"/>
          <w:u w:val="none"/>
          <w:shd w:val="clear" w:color="auto" w:fill="auto"/>
        </w:rPr>
        <w:t>景德镇市新安路、新村西路旁</w:t>
      </w:r>
    </w:p>
    <w:p>
      <w:pPr>
        <w:pStyle w:val="15"/>
        <w:keepNext w:val="0"/>
        <w:keepLines w:val="0"/>
        <w:pageBreakBefore w:val="0"/>
        <w:widowControl w:val="0"/>
        <w:numPr>
          <w:ilvl w:val="0"/>
          <w:numId w:val="0"/>
        </w:numPr>
        <w:shd w:val="clear" w:color="auto" w:fill="auto"/>
        <w:tabs>
          <w:tab w:val="left" w:pos="1214"/>
        </w:tabs>
        <w:kinsoku/>
        <w:wordWrap/>
        <w:overflowPunct/>
        <w:topLinePunct w:val="0"/>
        <w:autoSpaceDE/>
        <w:autoSpaceDN/>
        <w:bidi w:val="0"/>
        <w:adjustRightInd/>
        <w:snapToGrid/>
        <w:spacing w:before="0" w:line="400" w:lineRule="exact"/>
        <w:ind w:right="0" w:rightChars="0" w:firstLine="260" w:firstLineChars="100"/>
        <w:jc w:val="left"/>
        <w:textAlignment w:val="auto"/>
        <w:rPr>
          <w:rFonts w:hint="eastAsia" w:eastAsia="黑体"/>
          <w:color w:val="auto"/>
          <w:lang w:eastAsia="zh-CN"/>
        </w:rPr>
      </w:pPr>
      <w:r>
        <w:rPr>
          <w:rFonts w:hint="eastAsia"/>
          <w:color w:val="auto"/>
          <w:spacing w:val="0"/>
          <w:w w:val="100"/>
          <w:position w:val="0"/>
          <w:shd w:val="clear" w:color="auto" w:fill="auto"/>
          <w:lang w:val="en-US" w:eastAsia="zh-CN"/>
        </w:rPr>
        <w:t xml:space="preserve">1.2 </w:t>
      </w:r>
      <w:r>
        <w:rPr>
          <w:color w:val="auto"/>
          <w:spacing w:val="0"/>
          <w:w w:val="100"/>
          <w:position w:val="0"/>
          <w:shd w:val="clear" w:color="auto" w:fill="auto"/>
        </w:rPr>
        <w:t>建设规模：</w:t>
      </w:r>
      <w:r>
        <w:rPr>
          <w:rFonts w:hint="eastAsia"/>
          <w:color w:val="auto"/>
          <w:spacing w:val="0"/>
          <w:w w:val="100"/>
          <w:position w:val="0"/>
          <w:shd w:val="clear" w:color="auto" w:fill="auto"/>
        </w:rPr>
        <w:t>本项目总用地面积6946.08平方米，总建筑面积12500平方米，计容建筑面积7000平方米，不计容建筑面积5500平方米，其中幼儿园活动用房5806平方米，服务用房502平方米</w:t>
      </w:r>
      <w:r>
        <w:rPr>
          <w:rFonts w:hint="eastAsia"/>
          <w:color w:val="auto"/>
          <w:spacing w:val="0"/>
          <w:w w:val="100"/>
          <w:position w:val="0"/>
          <w:shd w:val="clear" w:color="auto" w:fill="auto"/>
          <w:lang w:eastAsia="zh-CN"/>
        </w:rPr>
        <w:t>，</w:t>
      </w:r>
      <w:r>
        <w:rPr>
          <w:rFonts w:hint="eastAsia"/>
          <w:color w:val="auto"/>
          <w:spacing w:val="0"/>
          <w:w w:val="100"/>
          <w:position w:val="0"/>
          <w:shd w:val="clear" w:color="auto" w:fill="auto"/>
        </w:rPr>
        <w:t>附属用房692平方米，容积率1.01，绿地率30.00%</w:t>
      </w:r>
      <w:r>
        <w:rPr>
          <w:rFonts w:hint="eastAsia"/>
          <w:color w:val="auto"/>
          <w:spacing w:val="0"/>
          <w:w w:val="100"/>
          <w:position w:val="0"/>
          <w:shd w:val="clear" w:color="auto" w:fill="auto"/>
          <w:lang w:eastAsia="zh-CN"/>
        </w:rPr>
        <w:t>；</w:t>
      </w:r>
      <w:r>
        <w:rPr>
          <w:b w:val="0"/>
          <w:bCs w:val="0"/>
          <w:i w:val="0"/>
          <w:iCs w:val="0"/>
          <w:smallCaps w:val="0"/>
          <w:strike w:val="0"/>
          <w:color w:val="auto"/>
          <w:spacing w:val="0"/>
          <w:w w:val="100"/>
          <w:position w:val="0"/>
          <w:shd w:val="clear" w:color="auto" w:fill="auto"/>
        </w:rPr>
        <w:t>项目总投资约</w:t>
      </w:r>
      <w:r>
        <w:rPr>
          <w:rFonts w:hint="eastAsia"/>
          <w:b w:val="0"/>
          <w:bCs w:val="0"/>
          <w:i w:val="0"/>
          <w:iCs w:val="0"/>
          <w:smallCaps w:val="0"/>
          <w:strike w:val="0"/>
          <w:color w:val="auto"/>
          <w:spacing w:val="0"/>
          <w:w w:val="100"/>
          <w:position w:val="0"/>
          <w:shd w:val="clear" w:color="auto" w:fill="auto"/>
        </w:rPr>
        <w:t>5792.55万元</w:t>
      </w:r>
      <w:r>
        <w:rPr>
          <w:rFonts w:hint="eastAsia"/>
          <w:b w:val="0"/>
          <w:bCs w:val="0"/>
          <w:i w:val="0"/>
          <w:iCs w:val="0"/>
          <w:smallCaps w:val="0"/>
          <w:strike w:val="0"/>
          <w:color w:val="auto"/>
          <w:spacing w:val="0"/>
          <w:w w:val="100"/>
          <w:position w:val="0"/>
          <w:shd w:val="clear" w:color="auto" w:fill="auto"/>
          <w:lang w:eastAsia="zh-CN"/>
        </w:rPr>
        <w:t>，</w:t>
      </w:r>
      <w:r>
        <w:rPr>
          <w:rFonts w:hint="eastAsia"/>
          <w:color w:val="auto"/>
          <w:spacing w:val="0"/>
          <w:w w:val="100"/>
          <w:position w:val="0"/>
          <w:shd w:val="clear" w:color="auto" w:fill="auto"/>
        </w:rPr>
        <w:t>建安工程费约4390.08万元</w:t>
      </w:r>
      <w:r>
        <w:rPr>
          <w:rFonts w:hint="eastAsia"/>
          <w:color w:val="auto"/>
          <w:spacing w:val="0"/>
          <w:w w:val="100"/>
          <w:position w:val="0"/>
          <w:shd w:val="clear" w:color="auto" w:fill="auto"/>
          <w:lang w:eastAsia="zh-CN"/>
        </w:rPr>
        <w:t>。</w:t>
      </w:r>
    </w:p>
    <w:p>
      <w:pPr>
        <w:pStyle w:val="15"/>
        <w:keepNext w:val="0"/>
        <w:keepLines w:val="0"/>
        <w:widowControl w:val="0"/>
        <w:shd w:val="clear" w:color="auto" w:fill="auto"/>
        <w:bidi w:val="0"/>
        <w:spacing w:before="0" w:after="380" w:line="624" w:lineRule="exact"/>
        <w:ind w:left="0" w:leftChars="0" w:right="0" w:firstLine="260" w:firstLineChars="100"/>
        <w:jc w:val="left"/>
        <w:rPr>
          <w:color w:val="auto"/>
        </w:rPr>
      </w:pPr>
      <w:r>
        <w:rPr>
          <w:rFonts w:hint="eastAsia"/>
          <w:color w:val="auto"/>
          <w:spacing w:val="0"/>
          <w:w w:val="100"/>
          <w:position w:val="0"/>
          <w:shd w:val="clear" w:color="auto" w:fill="auto"/>
          <w:lang w:val="en-US" w:eastAsia="zh-CN"/>
        </w:rPr>
        <w:t xml:space="preserve">1.3 </w:t>
      </w:r>
      <w:r>
        <w:rPr>
          <w:color w:val="auto"/>
          <w:spacing w:val="0"/>
          <w:w w:val="100"/>
          <w:position w:val="0"/>
          <w:shd w:val="clear" w:color="auto" w:fill="auto"/>
        </w:rPr>
        <w:t>招标范围：</w:t>
      </w:r>
      <w:r>
        <w:rPr>
          <w:rFonts w:hint="eastAsia"/>
          <w:color w:val="auto"/>
          <w:spacing w:val="0"/>
          <w:w w:val="100"/>
          <w:position w:val="0"/>
          <w:shd w:val="clear" w:color="auto" w:fill="auto"/>
        </w:rPr>
        <w:t>施工</w:t>
      </w:r>
      <w:r>
        <w:rPr>
          <w:rFonts w:hint="eastAsia"/>
          <w:color w:val="auto"/>
          <w:spacing w:val="0"/>
          <w:w w:val="100"/>
          <w:position w:val="0"/>
          <w:shd w:val="clear" w:color="auto" w:fill="auto"/>
          <w:lang w:eastAsia="zh-CN"/>
        </w:rPr>
        <w:t>及保修</w:t>
      </w:r>
      <w:r>
        <w:rPr>
          <w:rFonts w:hint="eastAsia"/>
          <w:color w:val="auto"/>
          <w:spacing w:val="0"/>
          <w:w w:val="100"/>
          <w:position w:val="0"/>
          <w:shd w:val="clear" w:color="auto" w:fill="auto"/>
        </w:rPr>
        <w:t>阶段的全过程监理服务；</w:t>
      </w:r>
      <w:r>
        <w:rPr>
          <w:color w:val="auto"/>
          <w:spacing w:val="0"/>
          <w:w w:val="100"/>
          <w:position w:val="0"/>
          <w:shd w:val="clear" w:color="auto" w:fill="auto"/>
        </w:rPr>
        <w:t>。</w:t>
      </w:r>
    </w:p>
    <w:p>
      <w:pPr>
        <w:pStyle w:val="15"/>
        <w:keepNext w:val="0"/>
        <w:keepLines w:val="0"/>
        <w:widowControl w:val="0"/>
        <w:shd w:val="clear" w:color="auto" w:fill="auto"/>
        <w:bidi w:val="0"/>
        <w:spacing w:before="0" w:line="384" w:lineRule="exact"/>
        <w:ind w:left="0" w:leftChars="0" w:right="0" w:firstLine="0" w:firstLineChars="0"/>
        <w:jc w:val="left"/>
        <w:rPr>
          <w:color w:val="auto"/>
        </w:rPr>
      </w:pPr>
      <w:r>
        <w:rPr>
          <w:rFonts w:ascii="宋体" w:hAnsi="宋体" w:eastAsia="宋体" w:cs="宋体"/>
          <w:b w:val="0"/>
          <w:bCs w:val="0"/>
          <w:color w:val="auto"/>
          <w:spacing w:val="0"/>
          <w:w w:val="100"/>
          <w:position w:val="0"/>
          <w:sz w:val="28"/>
          <w:szCs w:val="28"/>
          <w:shd w:val="clear" w:color="auto" w:fill="auto"/>
        </w:rPr>
        <w:t>2</w:t>
      </w:r>
      <w:r>
        <w:rPr>
          <w:b w:val="0"/>
          <w:bCs w:val="0"/>
          <w:color w:val="auto"/>
          <w:spacing w:val="0"/>
          <w:w w:val="100"/>
          <w:position w:val="0"/>
          <w:shd w:val="clear" w:color="auto" w:fill="auto"/>
        </w:rPr>
        <w:t>、工程监理与相关服务标段划分：</w:t>
      </w:r>
      <w:r>
        <w:rPr>
          <w:color w:val="auto"/>
          <w:spacing w:val="0"/>
          <w:w w:val="100"/>
          <w:position w:val="0"/>
          <w:u w:val="single"/>
          <w:shd w:val="clear" w:color="auto" w:fill="auto"/>
        </w:rPr>
        <w:t>一个标段。</w:t>
      </w:r>
    </w:p>
    <w:p>
      <w:pPr>
        <w:pStyle w:val="15"/>
        <w:keepNext w:val="0"/>
        <w:keepLines w:val="0"/>
        <w:widowControl w:val="0"/>
        <w:shd w:val="clear" w:color="auto" w:fill="auto"/>
        <w:tabs>
          <w:tab w:val="left" w:pos="627"/>
        </w:tabs>
        <w:bidi w:val="0"/>
        <w:spacing w:before="0" w:line="384" w:lineRule="exact"/>
        <w:ind w:left="0" w:right="0" w:firstLine="0"/>
        <w:jc w:val="left"/>
        <w:rPr>
          <w:b w:val="0"/>
          <w:bCs w:val="0"/>
          <w:color w:val="auto"/>
        </w:rPr>
      </w:pPr>
      <w:r>
        <w:rPr>
          <w:rFonts w:ascii="宋体" w:hAnsi="宋体" w:eastAsia="宋体" w:cs="宋体"/>
          <w:b w:val="0"/>
          <w:bCs w:val="0"/>
          <w:color w:val="auto"/>
          <w:spacing w:val="0"/>
          <w:w w:val="100"/>
          <w:position w:val="0"/>
          <w:sz w:val="28"/>
          <w:szCs w:val="28"/>
          <w:shd w:val="clear" w:color="auto" w:fill="auto"/>
        </w:rPr>
        <w:t>3</w:t>
      </w:r>
      <w:r>
        <w:rPr>
          <w:b w:val="0"/>
          <w:bCs w:val="0"/>
          <w:color w:val="auto"/>
          <w:spacing w:val="0"/>
          <w:w w:val="100"/>
          <w:position w:val="0"/>
          <w:shd w:val="clear" w:color="auto" w:fill="auto"/>
        </w:rPr>
        <w:t>、工程监理与相关服务标段投资：</w:t>
      </w:r>
    </w:p>
    <w:p>
      <w:pPr>
        <w:pStyle w:val="15"/>
        <w:keepNext w:val="0"/>
        <w:keepLines w:val="0"/>
        <w:widowControl w:val="0"/>
        <w:shd w:val="clear" w:color="auto" w:fill="auto"/>
        <w:bidi w:val="0"/>
        <w:spacing w:before="0" w:line="384" w:lineRule="exact"/>
        <w:ind w:left="0" w:right="0" w:firstLine="620"/>
        <w:jc w:val="left"/>
        <w:rPr>
          <w:color w:val="auto"/>
        </w:rPr>
      </w:pPr>
      <w:r>
        <w:rPr>
          <w:b/>
          <w:bCs/>
          <w:color w:val="auto"/>
          <w:spacing w:val="0"/>
          <w:w w:val="100"/>
          <w:position w:val="0"/>
          <w:shd w:val="clear" w:color="auto" w:fill="auto"/>
        </w:rPr>
        <w:t>招标人提出的</w:t>
      </w:r>
      <w:r>
        <w:rPr>
          <w:rFonts w:hint="eastAsia"/>
          <w:b/>
          <w:bCs/>
          <w:color w:val="auto"/>
          <w:spacing w:val="0"/>
          <w:w w:val="100"/>
          <w:position w:val="0"/>
          <w:shd w:val="clear" w:color="auto" w:fill="auto"/>
          <w:lang w:eastAsia="zh-CN"/>
        </w:rPr>
        <w:t>最高</w:t>
      </w:r>
      <w:r>
        <w:rPr>
          <w:b/>
          <w:bCs/>
          <w:color w:val="auto"/>
          <w:spacing w:val="0"/>
          <w:w w:val="100"/>
          <w:position w:val="0"/>
          <w:shd w:val="clear" w:color="auto" w:fill="auto"/>
        </w:rPr>
        <w:t>价格为监理费率</w:t>
      </w:r>
      <w:r>
        <w:rPr>
          <w:rFonts w:hint="eastAsia"/>
          <w:b/>
          <w:bCs/>
          <w:color w:val="auto"/>
          <w:spacing w:val="0"/>
          <w:w w:val="100"/>
          <w:position w:val="0"/>
          <w:shd w:val="clear" w:color="auto" w:fill="auto"/>
          <w:lang w:val="en-US" w:eastAsia="zh-CN"/>
        </w:rPr>
        <w:t>0.8</w:t>
      </w:r>
      <w:r>
        <w:rPr>
          <w:b/>
          <w:bCs/>
          <w:color w:val="auto"/>
          <w:spacing w:val="0"/>
          <w:w w:val="100"/>
          <w:position w:val="0"/>
          <w:shd w:val="clear" w:color="auto" w:fill="auto"/>
        </w:rPr>
        <w:t>%</w:t>
      </w:r>
      <w:r>
        <w:rPr>
          <w:rFonts w:hint="eastAsia"/>
          <w:b/>
          <w:bCs/>
          <w:color w:val="auto"/>
          <w:spacing w:val="0"/>
          <w:w w:val="100"/>
          <w:position w:val="0"/>
          <w:shd w:val="clear" w:color="auto" w:fill="auto"/>
          <w:lang w:eastAsia="zh-CN"/>
        </w:rPr>
        <w:t>（</w:t>
      </w:r>
      <w:r>
        <w:rPr>
          <w:rFonts w:hint="eastAsia"/>
          <w:b/>
          <w:bCs/>
          <w:color w:val="auto"/>
          <w:spacing w:val="0"/>
          <w:w w:val="100"/>
          <w:position w:val="0"/>
          <w:shd w:val="clear" w:color="auto" w:fill="auto"/>
          <w:lang w:val="en-US" w:eastAsia="zh-CN"/>
        </w:rPr>
        <w:t>46.34万元</w:t>
      </w:r>
      <w:r>
        <w:rPr>
          <w:rFonts w:hint="eastAsia"/>
          <w:b/>
          <w:bCs/>
          <w:color w:val="auto"/>
          <w:spacing w:val="0"/>
          <w:w w:val="100"/>
          <w:position w:val="0"/>
          <w:shd w:val="clear" w:color="auto" w:fill="auto"/>
          <w:lang w:eastAsia="zh-CN"/>
        </w:rPr>
        <w:t>）</w:t>
      </w:r>
      <w:r>
        <w:rPr>
          <w:b/>
          <w:bCs/>
          <w:color w:val="auto"/>
          <w:spacing w:val="0"/>
          <w:w w:val="100"/>
          <w:position w:val="0"/>
          <w:shd w:val="clear" w:color="auto" w:fill="auto"/>
        </w:rPr>
        <w:t>，按此监理费率乘以最终审核部门审计的建安费为计价基数，计算得出本工程监理服务费</w:t>
      </w:r>
      <w:r>
        <w:rPr>
          <w:color w:val="auto"/>
          <w:spacing w:val="0"/>
          <w:w w:val="100"/>
          <w:position w:val="0"/>
          <w:shd w:val="clear" w:color="auto" w:fill="auto"/>
        </w:rPr>
        <w:t>。</w:t>
      </w:r>
    </w:p>
    <w:p>
      <w:pPr>
        <w:pStyle w:val="15"/>
        <w:keepNext w:val="0"/>
        <w:keepLines w:val="0"/>
        <w:widowControl w:val="0"/>
        <w:shd w:val="clear" w:color="auto" w:fill="auto"/>
        <w:tabs>
          <w:tab w:val="left" w:pos="627"/>
        </w:tabs>
        <w:bidi w:val="0"/>
        <w:spacing w:before="0" w:line="384" w:lineRule="exact"/>
        <w:ind w:left="0" w:right="0" w:firstLine="0"/>
        <w:jc w:val="left"/>
        <w:rPr>
          <w:color w:val="auto"/>
        </w:rPr>
      </w:pPr>
      <w:r>
        <w:rPr>
          <w:rFonts w:ascii="宋体" w:hAnsi="宋体" w:eastAsia="宋体" w:cs="宋体"/>
          <w:b w:val="0"/>
          <w:bCs w:val="0"/>
          <w:color w:val="auto"/>
          <w:spacing w:val="0"/>
          <w:w w:val="100"/>
          <w:position w:val="0"/>
          <w:sz w:val="28"/>
          <w:szCs w:val="28"/>
          <w:shd w:val="clear" w:color="auto" w:fill="auto"/>
        </w:rPr>
        <w:t>4</w:t>
      </w:r>
      <w:r>
        <w:rPr>
          <w:b w:val="0"/>
          <w:bCs w:val="0"/>
          <w:color w:val="auto"/>
          <w:spacing w:val="0"/>
          <w:w w:val="100"/>
          <w:position w:val="0"/>
          <w:shd w:val="clear" w:color="auto" w:fill="auto"/>
        </w:rPr>
        <w:t>、监理服务期：</w:t>
      </w:r>
      <w:r>
        <w:rPr>
          <w:rFonts w:hint="eastAsia"/>
          <w:color w:val="auto"/>
          <w:spacing w:val="0"/>
          <w:w w:val="100"/>
          <w:position w:val="0"/>
          <w:shd w:val="clear" w:color="auto" w:fill="auto"/>
        </w:rPr>
        <w:t>对应本工程范围内各阶段工程施工工期，</w:t>
      </w:r>
      <w:r>
        <w:rPr>
          <w:rFonts w:hint="eastAsia"/>
          <w:color w:val="auto"/>
          <w:spacing w:val="0"/>
          <w:w w:val="100"/>
          <w:position w:val="0"/>
          <w:shd w:val="clear" w:color="auto" w:fill="auto"/>
          <w:lang w:eastAsia="zh-CN"/>
        </w:rPr>
        <w:t>至保修期结束终止</w:t>
      </w:r>
      <w:r>
        <w:rPr>
          <w:color w:val="auto"/>
          <w:spacing w:val="0"/>
          <w:w w:val="100"/>
          <w:position w:val="0"/>
          <w:shd w:val="clear" w:color="auto" w:fill="auto"/>
        </w:rPr>
        <w:t>。</w:t>
      </w:r>
    </w:p>
    <w:p>
      <w:pPr>
        <w:pStyle w:val="15"/>
        <w:keepNext w:val="0"/>
        <w:keepLines w:val="0"/>
        <w:widowControl w:val="0"/>
        <w:shd w:val="clear" w:color="auto" w:fill="auto"/>
        <w:bidi w:val="0"/>
        <w:spacing w:before="0" w:line="384" w:lineRule="exact"/>
        <w:ind w:left="0" w:right="0" w:firstLine="0"/>
        <w:jc w:val="left"/>
        <w:rPr>
          <w:color w:val="auto"/>
        </w:rPr>
      </w:pPr>
      <w:r>
        <w:rPr>
          <w:b/>
          <w:bCs/>
          <w:color w:val="auto"/>
          <w:spacing w:val="0"/>
          <w:w w:val="100"/>
          <w:position w:val="0"/>
          <w:shd w:val="clear" w:color="auto" w:fill="auto"/>
        </w:rPr>
        <w:t>三、投标人资格要求</w:t>
      </w:r>
    </w:p>
    <w:p>
      <w:pPr>
        <w:pStyle w:val="15"/>
        <w:keepNext w:val="0"/>
        <w:keepLines w:val="0"/>
        <w:widowControl w:val="0"/>
        <w:shd w:val="clear" w:color="auto" w:fill="auto"/>
        <w:bidi w:val="0"/>
        <w:spacing w:before="0" w:after="260" w:line="363" w:lineRule="exact"/>
        <w:ind w:left="0" w:right="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、必须具有独立法人资格，取得有效的营业执照；</w:t>
      </w:r>
    </w:p>
    <w:p>
      <w:pPr>
        <w:pStyle w:val="15"/>
        <w:keepNext w:val="0"/>
        <w:keepLines w:val="0"/>
        <w:widowControl w:val="0"/>
        <w:shd w:val="clear" w:color="auto" w:fill="auto"/>
        <w:bidi w:val="0"/>
        <w:spacing w:before="0" w:after="80" w:line="363" w:lineRule="exact"/>
        <w:ind w:left="0" w:right="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、投标人资质要求：</w:t>
      </w:r>
      <w:r>
        <w:rPr>
          <w:rFonts w:hint="eastAsia"/>
          <w:color w:val="auto"/>
          <w:spacing w:val="0"/>
          <w:w w:val="100"/>
          <w:position w:val="0"/>
          <w:shd w:val="clear" w:color="auto" w:fill="auto"/>
          <w:lang w:eastAsia="zh-CN"/>
        </w:rPr>
        <w:t>具备房屋建筑专业监理乙级（含）以上资质及人防工程监理资质丙级（含）以上资质</w:t>
      </w:r>
      <w:r>
        <w:rPr>
          <w:color w:val="auto"/>
          <w:spacing w:val="0"/>
          <w:w w:val="100"/>
          <w:position w:val="0"/>
          <w:shd w:val="clear" w:color="auto" w:fill="auto"/>
        </w:rPr>
        <w:t>，拟派本工程的监理人员不得少于</w:t>
      </w:r>
      <w:r>
        <w:rPr>
          <w:rFonts w:hint="eastAsia" w:ascii="宋体" w:hAnsi="宋体" w:eastAsia="宋体" w:cs="宋体"/>
          <w:color w:val="auto"/>
          <w:spacing w:val="0"/>
          <w:w w:val="100"/>
          <w:position w:val="0"/>
          <w:sz w:val="28"/>
          <w:szCs w:val="28"/>
          <w:highlight w:val="none"/>
          <w:shd w:val="clear" w:color="auto" w:fill="auto"/>
          <w:lang w:val="en-US" w:eastAsia="zh-CN"/>
        </w:rPr>
        <w:t>8</w:t>
      </w:r>
      <w:r>
        <w:rPr>
          <w:color w:val="auto"/>
          <w:spacing w:val="0"/>
          <w:w w:val="100"/>
          <w:position w:val="0"/>
          <w:highlight w:val="none"/>
          <w:shd w:val="clear" w:color="auto" w:fill="auto"/>
        </w:rPr>
        <w:t>人，其中总监</w:t>
      </w:r>
      <w:r>
        <w:rPr>
          <w:color w:val="auto"/>
          <w:spacing w:val="0"/>
          <w:w w:val="100"/>
          <w:position w:val="0"/>
          <w:shd w:val="clear" w:color="auto" w:fill="auto"/>
        </w:rPr>
        <w:t>理工程师</w:t>
      </w: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名（必须为房屋建筑工程专业国家注册监理工程师），</w:t>
      </w:r>
      <w:r>
        <w:rPr>
          <w:rFonts w:hint="eastAsia"/>
          <w:color w:val="auto"/>
          <w:spacing w:val="0"/>
          <w:w w:val="100"/>
          <w:position w:val="0"/>
          <w:shd w:val="clear" w:color="auto" w:fill="auto"/>
          <w:lang w:eastAsia="zh-CN"/>
        </w:rPr>
        <w:t>总监代表</w:t>
      </w:r>
      <w:r>
        <w:rPr>
          <w:rFonts w:hint="eastAsia"/>
          <w:color w:val="auto"/>
          <w:spacing w:val="0"/>
          <w:w w:val="100"/>
          <w:position w:val="0"/>
          <w:shd w:val="clear" w:color="auto" w:fill="auto"/>
          <w:lang w:val="en-US" w:eastAsia="zh-CN"/>
        </w:rPr>
        <w:t>1名</w:t>
      </w:r>
      <w:r>
        <w:rPr>
          <w:color w:val="auto"/>
          <w:spacing w:val="0"/>
          <w:w w:val="100"/>
          <w:position w:val="0"/>
          <w:shd w:val="clear" w:color="auto" w:fill="auto"/>
        </w:rPr>
        <w:t>（必须为房屋建筑工程专业国家注册监理工程师）</w:t>
      </w:r>
      <w:r>
        <w:rPr>
          <w:rFonts w:hint="eastAsia"/>
          <w:color w:val="auto"/>
          <w:spacing w:val="0"/>
          <w:w w:val="100"/>
          <w:position w:val="0"/>
          <w:shd w:val="clear" w:color="auto" w:fill="auto"/>
          <w:lang w:eastAsia="zh-CN"/>
        </w:rPr>
        <w:t>，</w:t>
      </w:r>
      <w:r>
        <w:rPr>
          <w:color w:val="auto"/>
          <w:spacing w:val="0"/>
          <w:w w:val="100"/>
          <w:position w:val="0"/>
          <w:shd w:val="clear" w:color="auto" w:fill="auto"/>
        </w:rPr>
        <w:t>专业监理工程师至少</w:t>
      </w:r>
      <w:r>
        <w:rPr>
          <w:rFonts w:hint="eastAsia" w:ascii="宋体" w:hAnsi="宋体" w:eastAsia="宋体" w:cs="宋体"/>
          <w:color w:val="auto"/>
          <w:spacing w:val="0"/>
          <w:w w:val="100"/>
          <w:position w:val="0"/>
          <w:sz w:val="28"/>
          <w:szCs w:val="28"/>
          <w:shd w:val="clear" w:color="auto" w:fill="auto"/>
          <w:lang w:val="en-US" w:eastAsia="zh-CN"/>
        </w:rPr>
        <w:t>3</w:t>
      </w:r>
      <w:r>
        <w:rPr>
          <w:color w:val="auto"/>
          <w:spacing w:val="0"/>
          <w:w w:val="100"/>
          <w:position w:val="0"/>
          <w:shd w:val="clear" w:color="auto" w:fill="auto"/>
        </w:rPr>
        <w:t>名（专业要求：</w:t>
      </w:r>
      <w:r>
        <w:rPr>
          <w:rFonts w:hint="eastAsia" w:ascii="宋体" w:hAnsi="宋体" w:eastAsia="宋体" w:cs="宋体"/>
          <w:color w:val="auto"/>
          <w:spacing w:val="0"/>
          <w:w w:val="100"/>
          <w:position w:val="0"/>
          <w:sz w:val="28"/>
          <w:szCs w:val="28"/>
          <w:shd w:val="clear" w:color="auto" w:fill="auto"/>
          <w:lang w:val="en-US" w:eastAsia="zh-CN"/>
        </w:rPr>
        <w:t>2</w:t>
      </w:r>
      <w:r>
        <w:rPr>
          <w:color w:val="auto"/>
          <w:spacing w:val="0"/>
          <w:w w:val="100"/>
          <w:position w:val="0"/>
          <w:shd w:val="clear" w:color="auto" w:fill="auto"/>
        </w:rPr>
        <w:t>名房屋建筑工程专业、</w:t>
      </w:r>
      <w:r>
        <w:rPr>
          <w:rFonts w:hint="eastAsia" w:ascii="宋体" w:hAnsi="宋体" w:eastAsia="宋体" w:cs="宋体"/>
          <w:color w:val="auto"/>
          <w:spacing w:val="0"/>
          <w:w w:val="100"/>
          <w:position w:val="0"/>
          <w:sz w:val="28"/>
          <w:szCs w:val="28"/>
          <w:shd w:val="clear" w:color="auto" w:fill="auto"/>
          <w:lang w:val="en-US" w:eastAsia="zh-CN"/>
        </w:rPr>
        <w:t>1</w:t>
      </w:r>
      <w:r>
        <w:rPr>
          <w:color w:val="auto"/>
          <w:spacing w:val="0"/>
          <w:w w:val="100"/>
          <w:position w:val="0"/>
          <w:shd w:val="clear" w:color="auto" w:fill="auto"/>
        </w:rPr>
        <w:t>名机电安装专业，且均应持有国家注册监理工程师注册证书或者省级专业监理工程师岗位证书）</w:t>
      </w:r>
      <w:r>
        <w:rPr>
          <w:rFonts w:hint="eastAsia"/>
          <w:color w:val="auto"/>
          <w:spacing w:val="0"/>
          <w:w w:val="100"/>
          <w:position w:val="0"/>
          <w:shd w:val="clear" w:color="auto" w:fill="auto"/>
          <w:lang w:eastAsia="zh-CN"/>
        </w:rPr>
        <w:t>，</w:t>
      </w:r>
      <w:r>
        <w:rPr>
          <w:rFonts w:hint="eastAsia"/>
          <w:color w:val="auto"/>
          <w:spacing w:val="0"/>
          <w:w w:val="100"/>
          <w:position w:val="0"/>
          <w:shd w:val="clear" w:color="auto" w:fill="auto"/>
          <w:lang w:val="en-US" w:eastAsia="zh-CN"/>
        </w:rPr>
        <w:t>1名人防监理工程师</w:t>
      </w:r>
      <w:r>
        <w:rPr>
          <w:color w:val="auto"/>
          <w:spacing w:val="0"/>
          <w:w w:val="100"/>
          <w:position w:val="0"/>
          <w:shd w:val="clear" w:color="auto" w:fill="auto"/>
        </w:rPr>
        <w:t>。监理员或以上资格人员</w:t>
      </w: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名（具备建设行政主管部门颁发的监理人员岗位证书或相关行业协会颁发的监理培训合格证书）。</w:t>
      </w:r>
    </w:p>
    <w:p>
      <w:pPr>
        <w:pStyle w:val="15"/>
        <w:keepNext w:val="0"/>
        <w:keepLines w:val="0"/>
        <w:widowControl w:val="0"/>
        <w:shd w:val="clear" w:color="auto" w:fill="auto"/>
        <w:bidi w:val="0"/>
        <w:spacing w:before="0" w:after="460" w:line="545" w:lineRule="exact"/>
        <w:ind w:left="0" w:right="0"/>
        <w:jc w:val="both"/>
        <w:rPr>
          <w:color w:val="auto"/>
        </w:rPr>
      </w:pPr>
      <w:r>
        <w:rPr>
          <w:color w:val="auto"/>
          <w:spacing w:val="0"/>
          <w:w w:val="100"/>
          <w:position w:val="0"/>
          <w:shd w:val="clear" w:color="auto" w:fill="auto"/>
        </w:rPr>
        <w:t>以上各类监理人员须提供社保部门出具的社会养老保险证明，社会养 老保险证明时限为开标前连续</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个月（不含开标当月），因工作单位变更不足</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个月的，以证书中的变更时间为准。</w:t>
      </w:r>
    </w:p>
    <w:p>
      <w:pPr>
        <w:pStyle w:val="15"/>
        <w:keepNext w:val="0"/>
        <w:keepLines w:val="0"/>
        <w:widowControl w:val="0"/>
        <w:shd w:val="clear" w:color="auto" w:fill="auto"/>
        <w:tabs>
          <w:tab w:val="left" w:pos="987"/>
        </w:tabs>
        <w:bidi w:val="0"/>
        <w:spacing w:before="0" w:after="260" w:line="363" w:lineRule="exact"/>
        <w:ind w:left="0" w:right="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本次招标</w:t>
      </w:r>
      <w:r>
        <w:rPr>
          <w:color w:val="auto"/>
          <w:spacing w:val="0"/>
          <w:w w:val="100"/>
          <w:position w:val="0"/>
          <w:u w:val="single"/>
          <w:shd w:val="clear" w:color="auto" w:fill="auto"/>
        </w:rPr>
        <w:t>不接受</w:t>
      </w:r>
      <w:r>
        <w:rPr>
          <w:color w:val="auto"/>
          <w:spacing w:val="0"/>
          <w:w w:val="100"/>
          <w:position w:val="0"/>
          <w:shd w:val="clear" w:color="auto" w:fill="auto"/>
        </w:rPr>
        <w:t>（接受或不接受）联合体投标。</w:t>
      </w:r>
    </w:p>
    <w:p>
      <w:pPr>
        <w:pStyle w:val="15"/>
        <w:keepNext w:val="0"/>
        <w:keepLines w:val="0"/>
        <w:widowControl w:val="0"/>
        <w:shd w:val="clear" w:color="auto" w:fill="auto"/>
        <w:bidi w:val="0"/>
        <w:spacing w:before="0" w:after="140" w:line="624" w:lineRule="exact"/>
        <w:ind w:left="0" w:right="0" w:firstLine="630" w:firstLineChars="225"/>
        <w:jc w:val="both"/>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、投标人业绩要求：开标前</w:t>
      </w:r>
      <w:r>
        <w:rPr>
          <w:rFonts w:hint="eastAsia"/>
          <w:color w:val="auto"/>
          <w:spacing w:val="0"/>
          <w:w w:val="100"/>
          <w:position w:val="0"/>
          <w:shd w:val="clear" w:color="auto" w:fill="auto"/>
          <w:lang w:val="en-US" w:eastAsia="zh-CN"/>
        </w:rPr>
        <w:t>36</w:t>
      </w:r>
      <w:r>
        <w:rPr>
          <w:color w:val="auto"/>
          <w:spacing w:val="0"/>
          <w:w w:val="100"/>
          <w:position w:val="0"/>
          <w:shd w:val="clear" w:color="auto" w:fill="auto"/>
        </w:rPr>
        <w:t>个月内（不含开标当月）【以竣工备案材料的时间为准】，承担过建安费</w:t>
      </w:r>
      <w:r>
        <w:rPr>
          <w:rFonts w:hint="eastAsia"/>
          <w:color w:val="auto"/>
          <w:spacing w:val="0"/>
          <w:w w:val="100"/>
          <w:position w:val="0"/>
          <w:shd w:val="clear" w:color="auto" w:fill="auto"/>
          <w:lang w:val="en-US" w:eastAsia="zh-CN"/>
        </w:rPr>
        <w:t>不低于</w:t>
      </w:r>
      <w:r>
        <w:rPr>
          <w:rFonts w:hint="eastAsia"/>
          <w:b w:val="0"/>
          <w:bCs w:val="0"/>
          <w:i w:val="0"/>
          <w:iCs w:val="0"/>
          <w:smallCaps w:val="0"/>
          <w:strike w:val="0"/>
          <w:color w:val="auto"/>
          <w:spacing w:val="0"/>
          <w:w w:val="100"/>
          <w:position w:val="0"/>
          <w:shd w:val="clear" w:color="auto" w:fill="auto"/>
        </w:rPr>
        <w:t>4390.08万元</w:t>
      </w:r>
      <w:r>
        <w:rPr>
          <w:rFonts w:hint="eastAsia"/>
          <w:b w:val="0"/>
          <w:bCs w:val="0"/>
          <w:i w:val="0"/>
          <w:iCs w:val="0"/>
          <w:smallCaps w:val="0"/>
          <w:strike w:val="0"/>
          <w:color w:val="auto"/>
          <w:spacing w:val="0"/>
          <w:w w:val="100"/>
          <w:position w:val="0"/>
          <w:shd w:val="clear" w:color="auto" w:fill="auto"/>
          <w:lang w:val="en-US" w:eastAsia="zh-CN"/>
        </w:rPr>
        <w:t>的</w:t>
      </w:r>
      <w:r>
        <w:rPr>
          <w:b w:val="0"/>
          <w:bCs w:val="0"/>
          <w:i w:val="0"/>
          <w:iCs w:val="0"/>
          <w:smallCaps w:val="0"/>
          <w:strike w:val="0"/>
          <w:color w:val="auto"/>
          <w:spacing w:val="0"/>
          <w:w w:val="100"/>
          <w:position w:val="0"/>
          <w:shd w:val="clear" w:color="auto" w:fill="auto"/>
        </w:rPr>
        <w:t>建筑工程施工监理业绩（业绩不含港澳台地区）；【业绩证明材料需</w:t>
      </w:r>
      <w:r>
        <w:rPr>
          <w:color w:val="auto"/>
          <w:spacing w:val="0"/>
          <w:w w:val="100"/>
          <w:position w:val="0"/>
          <w:shd w:val="clear" w:color="auto" w:fill="auto"/>
        </w:rPr>
        <w:t>提供以下三项证明材料：</w:t>
      </w:r>
      <w:r>
        <w:rPr>
          <w:rFonts w:hint="eastAsia"/>
          <w:color w:val="auto"/>
          <w:spacing w:val="0"/>
          <w:w w:val="100"/>
          <w:position w:val="0"/>
          <w:shd w:val="clear" w:color="auto" w:fill="auto"/>
          <w:lang w:val="en-US" w:eastAsia="zh-CN"/>
        </w:rPr>
        <w:t>①</w:t>
      </w:r>
      <w:r>
        <w:rPr>
          <w:color w:val="auto"/>
          <w:spacing w:val="0"/>
          <w:w w:val="100"/>
          <w:position w:val="0"/>
          <w:shd w:val="clear" w:color="auto" w:fill="auto"/>
        </w:rPr>
        <w:t>监理合同</w:t>
      </w:r>
      <w:r>
        <w:rPr>
          <w:rFonts w:hint="eastAsia"/>
          <w:color w:val="auto"/>
          <w:spacing w:val="0"/>
          <w:w w:val="100"/>
          <w:position w:val="0"/>
          <w:shd w:val="clear" w:color="auto" w:fill="auto"/>
          <w:lang w:eastAsia="zh-CN"/>
        </w:rPr>
        <w:t>或加盖公章的复印件</w:t>
      </w:r>
      <w:r>
        <w:rPr>
          <w:color w:val="auto"/>
          <w:spacing w:val="0"/>
          <w:w w:val="100"/>
          <w:position w:val="0"/>
          <w:shd w:val="clear" w:color="auto" w:fill="auto"/>
        </w:rPr>
        <w:t>、</w:t>
      </w:r>
      <w:r>
        <w:rPr>
          <w:rFonts w:hint="eastAsia"/>
          <w:color w:val="auto"/>
          <w:spacing w:val="0"/>
          <w:w w:val="100"/>
          <w:position w:val="0"/>
          <w:shd w:val="clear" w:color="auto" w:fill="auto"/>
          <w:lang w:val="en-US" w:eastAsia="zh-CN"/>
        </w:rPr>
        <w:t>②</w:t>
      </w:r>
      <w:r>
        <w:rPr>
          <w:color w:val="auto"/>
          <w:spacing w:val="0"/>
          <w:w w:val="100"/>
          <w:position w:val="0"/>
          <w:shd w:val="clear" w:color="auto" w:fill="auto"/>
        </w:rPr>
        <w:t>中标通知书原件或直接发包告知书</w:t>
      </w:r>
      <w:r>
        <w:rPr>
          <w:rFonts w:hint="eastAsia"/>
          <w:color w:val="auto"/>
          <w:spacing w:val="0"/>
          <w:w w:val="100"/>
          <w:position w:val="0"/>
          <w:shd w:val="clear" w:color="auto" w:fill="auto"/>
          <w:lang w:eastAsia="zh-CN"/>
        </w:rPr>
        <w:t>或加盖公章的复印件</w:t>
      </w:r>
      <w:r>
        <w:rPr>
          <w:color w:val="auto"/>
          <w:spacing w:val="0"/>
          <w:w w:val="100"/>
          <w:position w:val="0"/>
          <w:shd w:val="clear" w:color="auto" w:fill="auto"/>
        </w:rPr>
        <w:t>、</w:t>
      </w:r>
      <w:r>
        <w:rPr>
          <w:rFonts w:hint="eastAsia"/>
          <w:color w:val="auto"/>
          <w:spacing w:val="0"/>
          <w:w w:val="100"/>
          <w:position w:val="0"/>
          <w:shd w:val="clear" w:color="auto" w:fill="auto"/>
          <w:lang w:val="en-US" w:eastAsia="zh-CN"/>
        </w:rPr>
        <w:t>③</w:t>
      </w:r>
      <w:r>
        <w:rPr>
          <w:color w:val="auto"/>
          <w:spacing w:val="0"/>
          <w:w w:val="100"/>
          <w:position w:val="0"/>
          <w:shd w:val="clear" w:color="auto" w:fill="auto"/>
        </w:rPr>
        <w:t>经建设行政主管部门备案的竣工验收备案表(如提供从电子招投标交易平台打印盖有电子印章的数据电文复制彩色件，视同为原件)。</w:t>
      </w:r>
    </w:p>
    <w:p>
      <w:pPr>
        <w:pStyle w:val="15"/>
        <w:keepNext w:val="0"/>
        <w:keepLines w:val="0"/>
        <w:widowControl w:val="0"/>
        <w:shd w:val="clear" w:color="auto" w:fill="auto"/>
        <w:bidi w:val="0"/>
        <w:spacing w:before="0" w:after="140" w:line="624" w:lineRule="exact"/>
        <w:ind w:left="0" w:right="0" w:firstLine="0"/>
        <w:jc w:val="both"/>
        <w:rPr>
          <w:color w:val="auto"/>
        </w:rPr>
      </w:pPr>
      <w:r>
        <w:rPr>
          <w:b/>
          <w:bCs/>
          <w:color w:val="auto"/>
          <w:spacing w:val="0"/>
          <w:w w:val="100"/>
          <w:position w:val="0"/>
          <w:shd w:val="clear" w:color="auto" w:fill="auto"/>
        </w:rPr>
        <w:t>四、招标文件的获取</w:t>
      </w:r>
    </w:p>
    <w:p>
      <w:pPr>
        <w:pStyle w:val="11"/>
        <w:keepNext w:val="0"/>
        <w:keepLines w:val="0"/>
        <w:widowControl w:val="0"/>
        <w:shd w:val="clear" w:color="auto" w:fill="auto"/>
        <w:bidi w:val="0"/>
        <w:spacing w:before="0" w:after="140" w:line="624" w:lineRule="exact"/>
        <w:ind w:left="0" w:leftChars="0" w:right="0" w:firstLine="520" w:firstLineChars="200"/>
        <w:jc w:val="both"/>
        <w:rPr>
          <w:rFonts w:hint="eastAsia" w:eastAsia="黑体"/>
          <w:color w:val="auto"/>
          <w:spacing w:val="0"/>
          <w:w w:val="100"/>
          <w:position w:val="0"/>
          <w:shd w:val="clear" w:color="auto" w:fill="auto"/>
          <w:lang w:eastAsia="zh-CN"/>
        </w:rPr>
      </w:pPr>
      <w:r>
        <w:rPr>
          <w:rFonts w:hint="eastAsia"/>
          <w:color w:val="auto"/>
          <w:spacing w:val="0"/>
          <w:w w:val="100"/>
          <w:position w:val="0"/>
          <w:shd w:val="clear" w:color="auto" w:fill="auto"/>
        </w:rPr>
        <w:t>4.1凡有意参加投标者，请于</w:t>
      </w:r>
      <w:r>
        <w:rPr>
          <w:rFonts w:hint="eastAsia"/>
          <w:color w:val="auto"/>
          <w:spacing w:val="0"/>
          <w:w w:val="100"/>
          <w:position w:val="0"/>
          <w:u w:val="single"/>
          <w:shd w:val="clear" w:color="auto" w:fill="auto"/>
        </w:rPr>
        <w:t>2020年</w:t>
      </w:r>
      <w:r>
        <w:rPr>
          <w:rFonts w:hint="eastAsia"/>
          <w:color w:val="auto"/>
          <w:spacing w:val="0"/>
          <w:w w:val="100"/>
          <w:position w:val="0"/>
          <w:u w:val="single"/>
          <w:shd w:val="clear" w:color="auto" w:fill="auto"/>
          <w:lang w:val="en-US" w:eastAsia="zh-CN"/>
        </w:rPr>
        <w:t>8</w:t>
      </w:r>
      <w:r>
        <w:rPr>
          <w:rFonts w:hint="eastAsia"/>
          <w:color w:val="auto"/>
          <w:spacing w:val="0"/>
          <w:w w:val="100"/>
          <w:position w:val="0"/>
          <w:u w:val="single"/>
          <w:shd w:val="clear" w:color="auto" w:fill="auto"/>
        </w:rPr>
        <w:t>月</w:t>
      </w:r>
      <w:r>
        <w:rPr>
          <w:rFonts w:hint="eastAsia"/>
          <w:color w:val="auto"/>
          <w:spacing w:val="0"/>
          <w:w w:val="100"/>
          <w:position w:val="0"/>
          <w:u w:val="single"/>
          <w:shd w:val="clear" w:color="auto" w:fill="auto"/>
          <w:lang w:val="en-US" w:eastAsia="zh-CN"/>
        </w:rPr>
        <w:t>28</w:t>
      </w:r>
      <w:r>
        <w:rPr>
          <w:rFonts w:hint="eastAsia"/>
          <w:color w:val="auto"/>
          <w:spacing w:val="0"/>
          <w:w w:val="100"/>
          <w:position w:val="0"/>
          <w:u w:val="single"/>
          <w:shd w:val="clear" w:color="auto" w:fill="auto"/>
        </w:rPr>
        <w:t>日</w:t>
      </w:r>
      <w:r>
        <w:rPr>
          <w:rFonts w:hint="eastAsia"/>
          <w:color w:val="auto"/>
          <w:spacing w:val="0"/>
          <w:w w:val="100"/>
          <w:position w:val="0"/>
          <w:shd w:val="clear" w:color="auto" w:fill="auto"/>
        </w:rPr>
        <w:t>至</w:t>
      </w:r>
      <w:r>
        <w:rPr>
          <w:rFonts w:hint="eastAsia"/>
          <w:color w:val="auto"/>
          <w:spacing w:val="0"/>
          <w:w w:val="100"/>
          <w:position w:val="0"/>
          <w:u w:val="single"/>
          <w:shd w:val="clear" w:color="auto" w:fill="auto"/>
        </w:rPr>
        <w:t>2020年</w:t>
      </w:r>
      <w:r>
        <w:rPr>
          <w:rFonts w:hint="eastAsia"/>
          <w:color w:val="auto"/>
          <w:spacing w:val="0"/>
          <w:w w:val="100"/>
          <w:position w:val="0"/>
          <w:u w:val="single"/>
          <w:shd w:val="clear" w:color="auto" w:fill="auto"/>
          <w:lang w:val="en-US" w:eastAsia="zh-CN"/>
        </w:rPr>
        <w:t>9</w:t>
      </w:r>
      <w:r>
        <w:rPr>
          <w:rFonts w:hint="eastAsia"/>
          <w:color w:val="auto"/>
          <w:spacing w:val="0"/>
          <w:w w:val="100"/>
          <w:position w:val="0"/>
          <w:u w:val="single"/>
          <w:shd w:val="clear" w:color="auto" w:fill="auto"/>
        </w:rPr>
        <w:t>月</w:t>
      </w:r>
      <w:r>
        <w:rPr>
          <w:rFonts w:hint="eastAsia"/>
          <w:color w:val="auto"/>
          <w:spacing w:val="0"/>
          <w:w w:val="100"/>
          <w:position w:val="0"/>
          <w:u w:val="single"/>
          <w:shd w:val="clear" w:color="auto" w:fill="auto"/>
          <w:lang w:val="en-US" w:eastAsia="zh-CN"/>
        </w:rPr>
        <w:t>2</w:t>
      </w:r>
      <w:bookmarkStart w:id="0" w:name="_GoBack"/>
      <w:bookmarkEnd w:id="0"/>
      <w:r>
        <w:rPr>
          <w:rFonts w:hint="eastAsia"/>
          <w:color w:val="auto"/>
          <w:spacing w:val="0"/>
          <w:w w:val="100"/>
          <w:position w:val="0"/>
          <w:u w:val="single"/>
          <w:shd w:val="clear" w:color="auto" w:fill="auto"/>
        </w:rPr>
        <w:t>日</w:t>
      </w:r>
      <w:r>
        <w:rPr>
          <w:rFonts w:hint="eastAsia"/>
          <w:color w:val="auto"/>
          <w:spacing w:val="0"/>
          <w:w w:val="100"/>
          <w:position w:val="0"/>
          <w:shd w:val="clear" w:color="auto" w:fill="auto"/>
        </w:rPr>
        <w:t>，每日上午8:00至12:00，下午13:00至17:00（北京时间，法定节假日除外，下同），凭以下资料复印件报名</w:t>
      </w:r>
      <w:r>
        <w:rPr>
          <w:rFonts w:hint="eastAsia"/>
          <w:color w:val="auto"/>
          <w:spacing w:val="0"/>
          <w:w w:val="100"/>
          <w:position w:val="0"/>
          <w:shd w:val="clear" w:color="auto" w:fill="auto"/>
          <w:lang w:eastAsia="zh-CN"/>
        </w:rPr>
        <w:t>领取招标文件</w:t>
      </w:r>
      <w:r>
        <w:rPr>
          <w:rFonts w:hint="eastAsia"/>
          <w:color w:val="auto"/>
          <w:spacing w:val="0"/>
          <w:w w:val="100"/>
          <w:position w:val="0"/>
          <w:shd w:val="clear" w:color="auto" w:fill="auto"/>
        </w:rPr>
        <w:t>，并在开标时出示以下</w:t>
      </w:r>
      <w:r>
        <w:rPr>
          <w:rFonts w:hint="eastAsia"/>
          <w:color w:val="auto"/>
          <w:spacing w:val="0"/>
          <w:w w:val="100"/>
          <w:position w:val="0"/>
          <w:shd w:val="clear" w:color="auto" w:fill="auto"/>
          <w:lang w:eastAsia="zh-CN"/>
        </w:rPr>
        <w:t>证书</w:t>
      </w:r>
      <w:r>
        <w:rPr>
          <w:rFonts w:hint="eastAsia"/>
          <w:color w:val="auto"/>
          <w:spacing w:val="0"/>
          <w:w w:val="100"/>
          <w:position w:val="0"/>
          <w:shd w:val="clear" w:color="auto" w:fill="auto"/>
        </w:rPr>
        <w:t>证件：有效独立法人营业执照，房屋建筑专业监理乙级（含）以上资质</w:t>
      </w:r>
      <w:r>
        <w:rPr>
          <w:rFonts w:hint="eastAsia"/>
          <w:color w:val="auto"/>
          <w:spacing w:val="0"/>
          <w:w w:val="100"/>
          <w:position w:val="0"/>
          <w:shd w:val="clear" w:color="auto" w:fill="auto"/>
          <w:lang w:eastAsia="zh-CN"/>
        </w:rPr>
        <w:t>及</w:t>
      </w:r>
      <w:r>
        <w:rPr>
          <w:rFonts w:hint="eastAsia"/>
          <w:color w:val="auto"/>
          <w:spacing w:val="0"/>
          <w:w w:val="100"/>
          <w:position w:val="0"/>
          <w:shd w:val="clear" w:color="auto" w:fill="auto"/>
        </w:rPr>
        <w:t>人防工程监理资质</w:t>
      </w:r>
      <w:r>
        <w:rPr>
          <w:rFonts w:hint="eastAsia"/>
          <w:color w:val="auto"/>
          <w:spacing w:val="0"/>
          <w:w w:val="100"/>
          <w:position w:val="0"/>
          <w:shd w:val="clear" w:color="auto" w:fill="auto"/>
          <w:lang w:eastAsia="zh-CN"/>
        </w:rPr>
        <w:t>丙级</w:t>
      </w:r>
      <w:r>
        <w:rPr>
          <w:rFonts w:hint="eastAsia"/>
          <w:color w:val="auto"/>
          <w:spacing w:val="0"/>
          <w:w w:val="100"/>
          <w:position w:val="0"/>
          <w:shd w:val="clear" w:color="auto" w:fill="auto"/>
        </w:rPr>
        <w:t>（含）以上资质</w:t>
      </w:r>
      <w:r>
        <w:rPr>
          <w:rFonts w:hint="eastAsia"/>
          <w:color w:val="auto"/>
          <w:spacing w:val="0"/>
          <w:w w:val="100"/>
          <w:position w:val="0"/>
          <w:shd w:val="clear" w:color="auto" w:fill="auto"/>
          <w:lang w:eastAsia="zh-CN"/>
        </w:rPr>
        <w:t>。</w:t>
      </w:r>
    </w:p>
    <w:p>
      <w:pPr>
        <w:pStyle w:val="15"/>
        <w:keepNext w:val="0"/>
        <w:keepLines w:val="0"/>
        <w:widowControl w:val="0"/>
        <w:shd w:val="clear" w:color="auto" w:fill="auto"/>
        <w:bidi w:val="0"/>
        <w:spacing w:before="0" w:after="140" w:line="624" w:lineRule="exact"/>
        <w:ind w:left="0" w:leftChars="0" w:right="0" w:firstLine="0" w:firstLineChars="0"/>
        <w:jc w:val="both"/>
        <w:rPr>
          <w:color w:val="auto"/>
        </w:rPr>
      </w:pPr>
      <w:r>
        <w:rPr>
          <w:b/>
          <w:bCs/>
          <w:color w:val="auto"/>
          <w:spacing w:val="0"/>
          <w:w w:val="100"/>
          <w:position w:val="0"/>
          <w:shd w:val="clear" w:color="auto" w:fill="auto"/>
        </w:rPr>
        <w:t>五、投标文件的递交及开标时间和地点</w:t>
      </w:r>
    </w:p>
    <w:p>
      <w:pPr>
        <w:pStyle w:val="15"/>
        <w:keepNext w:val="0"/>
        <w:keepLines w:val="0"/>
        <w:widowControl w:val="0"/>
        <w:shd w:val="clear" w:color="auto" w:fill="auto"/>
        <w:tabs>
          <w:tab w:val="left" w:pos="1184"/>
        </w:tabs>
        <w:bidi w:val="0"/>
        <w:spacing w:before="0" w:after="260" w:line="624" w:lineRule="exact"/>
        <w:ind w:left="0" w:leftChars="0" w:right="0" w:firstLine="560" w:firstLineChars="200"/>
        <w:jc w:val="both"/>
        <w:rPr>
          <w:rFonts w:hint="eastAsia"/>
          <w:color w:val="auto"/>
          <w:spacing w:val="0"/>
          <w:w w:val="100"/>
          <w:position w:val="0"/>
          <w:shd w:val="clear" w:color="auto" w:fil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rFonts w:hint="eastAsia"/>
          <w:color w:val="auto"/>
          <w:spacing w:val="0"/>
          <w:w w:val="100"/>
          <w:position w:val="0"/>
          <w:shd w:val="clear" w:color="auto" w:fill="auto"/>
        </w:rPr>
        <w:t>投标文件递交的截止时间</w:t>
      </w:r>
      <w:r>
        <w:rPr>
          <w:rFonts w:hint="eastAsia"/>
          <w:color w:val="auto"/>
          <w:spacing w:val="0"/>
          <w:w w:val="100"/>
          <w:position w:val="0"/>
          <w:shd w:val="clear" w:color="auto" w:fill="auto"/>
          <w:lang w:eastAsia="zh-CN"/>
        </w:rPr>
        <w:t>：</w:t>
      </w:r>
      <w:r>
        <w:rPr>
          <w:rFonts w:hint="eastAsia"/>
          <w:color w:val="auto"/>
          <w:spacing w:val="0"/>
          <w:w w:val="100"/>
          <w:position w:val="0"/>
          <w:shd w:val="clear" w:color="auto" w:fill="auto"/>
        </w:rPr>
        <w:t>2020年</w:t>
      </w:r>
      <w:r>
        <w:rPr>
          <w:rFonts w:hint="eastAsia"/>
          <w:color w:val="auto"/>
          <w:spacing w:val="0"/>
          <w:w w:val="100"/>
          <w:position w:val="0"/>
          <w:u w:val="single"/>
          <w:shd w:val="clear" w:color="auto" w:fill="auto"/>
          <w:lang w:val="en-US" w:eastAsia="zh-CN"/>
        </w:rPr>
        <w:t>9</w:t>
      </w:r>
      <w:r>
        <w:rPr>
          <w:rFonts w:hint="eastAsia"/>
          <w:color w:val="auto"/>
          <w:spacing w:val="0"/>
          <w:w w:val="100"/>
          <w:position w:val="0"/>
          <w:shd w:val="clear" w:color="auto" w:fill="auto"/>
        </w:rPr>
        <w:t>月</w:t>
      </w:r>
      <w:r>
        <w:rPr>
          <w:rFonts w:hint="eastAsia"/>
          <w:color w:val="auto"/>
          <w:spacing w:val="0"/>
          <w:w w:val="100"/>
          <w:position w:val="0"/>
          <w:u w:val="single"/>
          <w:shd w:val="clear" w:color="auto" w:fill="auto"/>
          <w:lang w:val="en-US" w:eastAsia="zh-CN"/>
        </w:rPr>
        <w:t>10</w:t>
      </w:r>
      <w:r>
        <w:rPr>
          <w:rFonts w:hint="eastAsia"/>
          <w:color w:val="auto"/>
          <w:spacing w:val="0"/>
          <w:w w:val="100"/>
          <w:position w:val="0"/>
          <w:shd w:val="clear" w:color="auto" w:fill="auto"/>
        </w:rPr>
        <w:t>日</w:t>
      </w:r>
      <w:r>
        <w:rPr>
          <w:rFonts w:hint="eastAsia"/>
          <w:color w:val="auto"/>
          <w:spacing w:val="0"/>
          <w:w w:val="100"/>
          <w:position w:val="0"/>
          <w:u w:val="single"/>
          <w:shd w:val="clear" w:color="auto" w:fill="auto"/>
          <w:lang w:val="en-US" w:eastAsia="zh-CN"/>
        </w:rPr>
        <w:t>10</w:t>
      </w:r>
      <w:r>
        <w:rPr>
          <w:rFonts w:hint="eastAsia"/>
          <w:color w:val="auto"/>
          <w:spacing w:val="0"/>
          <w:w w:val="100"/>
          <w:position w:val="0"/>
          <w:shd w:val="clear" w:color="auto" w:fill="auto"/>
        </w:rPr>
        <w:t>时</w:t>
      </w:r>
      <w:r>
        <w:rPr>
          <w:rFonts w:hint="eastAsia"/>
          <w:color w:val="auto"/>
          <w:spacing w:val="0"/>
          <w:w w:val="100"/>
          <w:position w:val="0"/>
          <w:u w:val="single"/>
          <w:shd w:val="clear" w:color="auto" w:fill="auto"/>
        </w:rPr>
        <w:t xml:space="preserve"> </w:t>
      </w:r>
      <w:r>
        <w:rPr>
          <w:rFonts w:hint="eastAsia"/>
          <w:color w:val="auto"/>
          <w:spacing w:val="0"/>
          <w:w w:val="100"/>
          <w:position w:val="0"/>
          <w:u w:val="single"/>
          <w:shd w:val="clear" w:color="auto" w:fill="auto"/>
          <w:lang w:val="en-US" w:eastAsia="zh-CN"/>
        </w:rPr>
        <w:t>30</w:t>
      </w:r>
      <w:r>
        <w:rPr>
          <w:rFonts w:hint="eastAsia"/>
          <w:color w:val="auto"/>
          <w:spacing w:val="0"/>
          <w:w w:val="100"/>
          <w:position w:val="0"/>
          <w:shd w:val="clear" w:color="auto" w:fill="auto"/>
        </w:rPr>
        <w:t>分</w:t>
      </w:r>
    </w:p>
    <w:p>
      <w:pPr>
        <w:pStyle w:val="15"/>
        <w:keepNext w:val="0"/>
        <w:keepLines w:val="0"/>
        <w:widowControl w:val="0"/>
        <w:shd w:val="clear" w:color="auto" w:fill="auto"/>
        <w:bidi w:val="0"/>
        <w:spacing w:before="0" w:after="0" w:line="480" w:lineRule="auto"/>
        <w:ind w:left="0" w:right="0" w:firstLine="0"/>
        <w:jc w:val="left"/>
        <w:rPr>
          <w:color w:val="auto"/>
        </w:rPr>
      </w:pPr>
      <w:r>
        <w:rPr>
          <w:rFonts w:hint="eastAsia"/>
          <w:color w:val="auto"/>
          <w:spacing w:val="0"/>
          <w:w w:val="100"/>
          <w:position w:val="0"/>
          <w:shd w:val="clear" w:color="auto" w:fill="auto"/>
        </w:rPr>
        <w:t>地点</w:t>
      </w:r>
      <w:r>
        <w:rPr>
          <w:rFonts w:hint="eastAsia"/>
          <w:color w:val="auto"/>
          <w:spacing w:val="0"/>
          <w:w w:val="100"/>
          <w:position w:val="0"/>
          <w:shd w:val="clear" w:color="auto" w:fill="auto"/>
          <w:lang w:val="en-US" w:eastAsia="zh-CN"/>
        </w:rPr>
        <w:t>：</w:t>
      </w:r>
      <w:r>
        <w:rPr>
          <w:rFonts w:hint="eastAsia" w:ascii="黑体" w:hAnsi="黑体" w:eastAsia="黑体" w:cs="黑体"/>
          <w:color w:val="auto"/>
          <w:spacing w:val="0"/>
          <w:w w:val="100"/>
          <w:position w:val="0"/>
          <w:sz w:val="26"/>
          <w:szCs w:val="26"/>
          <w:shd w:val="clear" w:color="auto" w:fill="auto"/>
        </w:rPr>
        <w:t>江西省景德镇市昌江区瓷都大道1109号(国资大厦</w:t>
      </w:r>
      <w:r>
        <w:rPr>
          <w:rFonts w:hint="eastAsia" w:cs="黑体"/>
          <w:color w:val="auto"/>
          <w:spacing w:val="0"/>
          <w:w w:val="100"/>
          <w:position w:val="0"/>
          <w:sz w:val="26"/>
          <w:szCs w:val="26"/>
          <w:shd w:val="clear" w:color="auto" w:fill="auto"/>
          <w:lang w:val="en-US" w:eastAsia="zh-CN"/>
        </w:rPr>
        <w:t>6</w:t>
      </w:r>
      <w:r>
        <w:rPr>
          <w:rFonts w:hint="eastAsia" w:ascii="黑体" w:hAnsi="黑体" w:eastAsia="黑体" w:cs="黑体"/>
          <w:color w:val="auto"/>
          <w:spacing w:val="0"/>
          <w:w w:val="100"/>
          <w:position w:val="0"/>
          <w:sz w:val="26"/>
          <w:szCs w:val="26"/>
          <w:shd w:val="clear" w:color="auto" w:fill="auto"/>
        </w:rPr>
        <w:t>楼)</w:t>
      </w:r>
      <w:r>
        <w:rPr>
          <w:color w:val="auto"/>
          <w:spacing w:val="0"/>
          <w:w w:val="100"/>
          <w:position w:val="0"/>
          <w:shd w:val="clear" w:color="auto" w:fill="auto"/>
        </w:rPr>
        <w:t>。</w:t>
      </w:r>
    </w:p>
    <w:p>
      <w:pPr>
        <w:pStyle w:val="15"/>
        <w:keepNext w:val="0"/>
        <w:keepLines w:val="0"/>
        <w:widowControl w:val="0"/>
        <w:shd w:val="clear" w:color="auto" w:fill="auto"/>
        <w:tabs>
          <w:tab w:val="left" w:pos="1202"/>
        </w:tabs>
        <w:bidi w:val="0"/>
        <w:spacing w:before="0" w:after="260" w:line="624" w:lineRule="exact"/>
        <w:ind w:left="0" w:right="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、开标时间及地点：</w:t>
      </w:r>
      <w:r>
        <w:rPr>
          <w:rFonts w:hint="eastAsia"/>
          <w:b w:val="0"/>
          <w:bCs w:val="0"/>
          <w:i w:val="0"/>
          <w:iCs w:val="0"/>
          <w:smallCaps w:val="0"/>
          <w:strike w:val="0"/>
          <w:color w:val="auto"/>
          <w:spacing w:val="0"/>
          <w:w w:val="100"/>
          <w:position w:val="0"/>
          <w:shd w:val="clear" w:color="auto" w:fill="auto"/>
          <w:lang w:val="en-US" w:eastAsia="zh-CN"/>
        </w:rPr>
        <w:t>同投标文件递交的截止时间和地点</w:t>
      </w:r>
      <w:r>
        <w:rPr>
          <w:color w:val="auto"/>
          <w:spacing w:val="0"/>
          <w:w w:val="100"/>
          <w:position w:val="0"/>
          <w:shd w:val="clear" w:color="auto" w:fill="auto"/>
        </w:rPr>
        <w:t>。</w:t>
      </w:r>
    </w:p>
    <w:p>
      <w:pPr>
        <w:pStyle w:val="15"/>
        <w:keepNext w:val="0"/>
        <w:keepLines w:val="0"/>
        <w:widowControl w:val="0"/>
        <w:shd w:val="clear" w:color="auto" w:fill="auto"/>
        <w:bidi w:val="0"/>
        <w:spacing w:before="0" w:after="140" w:line="624" w:lineRule="exact"/>
        <w:ind w:left="0" w:right="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、逾期送达的或者未送达指定地点的投标文件，招标人不予受理。</w:t>
      </w:r>
    </w:p>
    <w:p>
      <w:pPr>
        <w:pStyle w:val="15"/>
        <w:keepNext w:val="0"/>
        <w:keepLines w:val="0"/>
        <w:widowControl w:val="0"/>
        <w:shd w:val="clear" w:color="auto" w:fill="auto"/>
        <w:bidi w:val="0"/>
        <w:spacing w:before="0" w:after="140" w:line="624" w:lineRule="exact"/>
        <w:ind w:left="0" w:leftChars="0" w:right="0" w:firstLine="0" w:firstLineChars="0"/>
        <w:jc w:val="both"/>
        <w:rPr>
          <w:rFonts w:hint="eastAsia"/>
          <w:b/>
          <w:bCs/>
          <w:color w:val="auto"/>
          <w:spacing w:val="0"/>
          <w:w w:val="100"/>
          <w:position w:val="0"/>
          <w:shd w:val="clear" w:color="auto" w:fill="auto"/>
          <w:lang w:val="en-US" w:eastAsia="zh-CN"/>
        </w:rPr>
      </w:pPr>
      <w:r>
        <w:rPr>
          <w:rFonts w:hint="eastAsia"/>
          <w:b/>
          <w:bCs/>
          <w:color w:val="auto"/>
          <w:spacing w:val="0"/>
          <w:w w:val="100"/>
          <w:position w:val="0"/>
          <w:shd w:val="clear" w:color="auto" w:fill="auto"/>
          <w:lang w:val="en-US" w:eastAsia="zh-CN"/>
        </w:rPr>
        <w:t>六、联系方式</w:t>
      </w:r>
    </w:p>
    <w:p>
      <w:pPr>
        <w:pStyle w:val="15"/>
        <w:keepNext w:val="0"/>
        <w:keepLines w:val="0"/>
        <w:widowControl w:val="0"/>
        <w:shd w:val="clear" w:color="auto" w:fill="auto"/>
        <w:bidi w:val="0"/>
        <w:spacing w:before="0" w:after="140" w:line="624" w:lineRule="exact"/>
        <w:ind w:left="0" w:leftChars="0" w:right="0" w:firstLine="0" w:firstLineChars="0"/>
        <w:jc w:val="both"/>
        <w:rPr>
          <w:rFonts w:hint="eastAsia"/>
          <w:b w:val="0"/>
          <w:bCs w:val="0"/>
          <w:color w:val="auto"/>
          <w:spacing w:val="0"/>
          <w:w w:val="100"/>
          <w:position w:val="0"/>
          <w:shd w:val="clear" w:color="auto" w:fill="auto"/>
          <w:lang w:eastAsia="zh-CN"/>
        </w:rPr>
      </w:pPr>
      <w:r>
        <w:rPr>
          <w:b w:val="0"/>
          <w:bCs w:val="0"/>
          <w:color w:val="auto"/>
          <w:spacing w:val="0"/>
          <w:w w:val="100"/>
          <w:position w:val="0"/>
          <w:shd w:val="clear" w:color="auto" w:fill="auto"/>
        </w:rPr>
        <w:t>招标代理机构：</w:t>
      </w:r>
      <w:r>
        <w:rPr>
          <w:rFonts w:hint="eastAsia"/>
          <w:b w:val="0"/>
          <w:bCs w:val="0"/>
          <w:color w:val="auto"/>
          <w:spacing w:val="0"/>
          <w:w w:val="100"/>
          <w:position w:val="0"/>
          <w:shd w:val="clear" w:color="auto" w:fill="auto"/>
          <w:lang w:eastAsia="zh-CN"/>
        </w:rPr>
        <w:t>景德镇市国信工程管理有限公司</w:t>
      </w:r>
    </w:p>
    <w:p>
      <w:pPr>
        <w:pStyle w:val="15"/>
        <w:keepNext w:val="0"/>
        <w:keepLines w:val="0"/>
        <w:widowControl w:val="0"/>
        <w:shd w:val="clear" w:color="auto" w:fill="auto"/>
        <w:bidi w:val="0"/>
        <w:spacing w:before="0" w:after="0" w:line="480" w:lineRule="auto"/>
        <w:ind w:left="0" w:right="0" w:firstLine="0"/>
        <w:jc w:val="left"/>
        <w:rPr>
          <w:color w:val="auto"/>
          <w:spacing w:val="0"/>
          <w:w w:val="100"/>
          <w:position w:val="0"/>
          <w:shd w:val="clear" w:color="auto" w:fill="auto"/>
        </w:rPr>
      </w:pPr>
      <w:r>
        <w:rPr>
          <w:color w:val="auto"/>
          <w:spacing w:val="0"/>
          <w:w w:val="100"/>
          <w:position w:val="0"/>
          <w:shd w:val="clear" w:color="auto" w:fill="auto"/>
        </w:rPr>
        <w:t>详细地址：</w:t>
      </w:r>
      <w:r>
        <w:rPr>
          <w:rFonts w:hint="eastAsia" w:ascii="黑体" w:hAnsi="黑体" w:eastAsia="黑体" w:cs="黑体"/>
          <w:color w:val="auto"/>
          <w:spacing w:val="0"/>
          <w:w w:val="100"/>
          <w:position w:val="0"/>
          <w:sz w:val="26"/>
          <w:szCs w:val="26"/>
          <w:shd w:val="clear" w:color="auto" w:fill="auto"/>
        </w:rPr>
        <w:t>江西省景德镇市昌江区瓷都大道1109号(国资大厦4楼)</w:t>
      </w:r>
    </w:p>
    <w:p>
      <w:pPr>
        <w:pStyle w:val="15"/>
        <w:keepNext w:val="0"/>
        <w:keepLines w:val="0"/>
        <w:widowControl w:val="0"/>
        <w:shd w:val="clear" w:color="auto" w:fill="auto"/>
        <w:bidi w:val="0"/>
        <w:spacing w:before="0" w:after="0" w:line="480" w:lineRule="auto"/>
        <w:ind w:left="0" w:right="0" w:firstLine="0"/>
        <w:jc w:val="left"/>
        <w:rPr>
          <w:rFonts w:hint="default" w:eastAsia="黑体"/>
          <w:color w:val="auto"/>
          <w:sz w:val="28"/>
          <w:szCs w:val="28"/>
          <w:lang w:val="en-US" w:eastAsia="zh-CN"/>
        </w:rPr>
      </w:pPr>
      <w:r>
        <w:rPr>
          <w:color w:val="auto"/>
          <w:spacing w:val="0"/>
          <w:w w:val="100"/>
          <w:position w:val="0"/>
          <w:sz w:val="26"/>
          <w:szCs w:val="26"/>
          <w:shd w:val="clear" w:color="auto" w:fill="auto"/>
        </w:rPr>
        <w:t>联系人：</w:t>
      </w:r>
      <w:r>
        <w:rPr>
          <w:rFonts w:hint="eastAsia"/>
          <w:color w:val="auto"/>
          <w:spacing w:val="0"/>
          <w:w w:val="100"/>
          <w:position w:val="0"/>
          <w:sz w:val="26"/>
          <w:szCs w:val="26"/>
          <w:shd w:val="clear" w:color="auto" w:fill="auto"/>
          <w:lang w:eastAsia="zh-CN"/>
        </w:rPr>
        <w:t>胡先生</w:t>
      </w:r>
      <w:r>
        <w:rPr>
          <w:rFonts w:hint="eastAsia"/>
          <w:color w:val="auto"/>
          <w:spacing w:val="0"/>
          <w:w w:val="100"/>
          <w:position w:val="0"/>
          <w:sz w:val="26"/>
          <w:szCs w:val="26"/>
          <w:shd w:val="clear" w:color="auto" w:fill="auto"/>
          <w:lang w:val="en-US" w:eastAsia="zh-CN"/>
        </w:rPr>
        <w:t xml:space="preserve">     </w:t>
      </w:r>
      <w:r>
        <w:rPr>
          <w:color w:val="auto"/>
          <w:spacing w:val="0"/>
          <w:w w:val="100"/>
          <w:position w:val="0"/>
          <w:sz w:val="26"/>
          <w:szCs w:val="26"/>
          <w:shd w:val="clear" w:color="auto" w:fill="auto"/>
        </w:rPr>
        <w:t xml:space="preserve"> </w:t>
      </w:r>
      <w:r>
        <w:rPr>
          <w:rFonts w:hint="eastAsia"/>
          <w:color w:val="auto"/>
          <w:spacing w:val="0"/>
          <w:w w:val="100"/>
          <w:position w:val="0"/>
          <w:sz w:val="26"/>
          <w:szCs w:val="26"/>
          <w:shd w:val="clear" w:color="auto" w:fill="auto"/>
          <w:lang w:val="en-US" w:eastAsia="zh-CN"/>
        </w:rPr>
        <w:t xml:space="preserve">     </w:t>
      </w:r>
      <w:r>
        <w:rPr>
          <w:color w:val="auto"/>
          <w:spacing w:val="0"/>
          <w:w w:val="100"/>
          <w:position w:val="0"/>
          <w:sz w:val="26"/>
          <w:szCs w:val="26"/>
          <w:shd w:val="clear" w:color="auto" w:fill="auto"/>
        </w:rPr>
        <w:t>电话：</w:t>
      </w:r>
      <w:r>
        <w:rPr>
          <w:rFonts w:hint="eastAsia"/>
          <w:color w:val="auto"/>
          <w:spacing w:val="0"/>
          <w:w w:val="100"/>
          <w:position w:val="0"/>
          <w:sz w:val="26"/>
          <w:szCs w:val="26"/>
          <w:shd w:val="clear" w:color="auto" w:fill="auto"/>
          <w:lang w:val="en-US" w:eastAsia="zh-CN"/>
        </w:rPr>
        <w:t>18507986697</w:t>
      </w:r>
    </w:p>
    <w:p>
      <w:pPr>
        <w:pStyle w:val="11"/>
        <w:keepNext w:val="0"/>
        <w:keepLines w:val="0"/>
        <w:widowControl w:val="0"/>
        <w:shd w:val="clear" w:color="auto" w:fill="auto"/>
        <w:bidi w:val="0"/>
        <w:spacing w:before="0" w:after="0" w:line="360" w:lineRule="auto"/>
        <w:ind w:left="0" w:right="0" w:firstLine="0"/>
        <w:jc w:val="left"/>
        <w:rPr>
          <w:color w:val="auto"/>
          <w:sz w:val="28"/>
          <w:szCs w:val="28"/>
        </w:rPr>
      </w:pPr>
      <w:r>
        <w:rPr>
          <w:color w:val="auto"/>
          <w:spacing w:val="0"/>
          <w:w w:val="100"/>
          <w:position w:val="0"/>
          <w:sz w:val="26"/>
          <w:szCs w:val="26"/>
          <w:shd w:val="clear" w:color="auto" w:fill="auto"/>
        </w:rPr>
        <w:t>电子函件：</w:t>
      </w:r>
      <w:r>
        <w:rPr>
          <w:rFonts w:hint="eastAsia"/>
          <w:color w:val="auto"/>
          <w:spacing w:val="0"/>
          <w:w w:val="100"/>
          <w:position w:val="0"/>
          <w:sz w:val="26"/>
          <w:szCs w:val="26"/>
          <w:shd w:val="clear" w:color="auto" w:fill="auto"/>
          <w:lang w:val="en-US" w:eastAsia="zh-CN"/>
        </w:rPr>
        <w:t>200805871@qq.com</w:t>
      </w:r>
      <w:r>
        <w:rPr>
          <w:color w:val="auto"/>
        </w:rPr>
        <w:br w:type="page"/>
      </w:r>
    </w:p>
    <w:p>
      <w:pPr>
        <w:pStyle w:val="7"/>
        <w:keepNext w:val="0"/>
        <w:keepLines w:val="0"/>
        <w:widowControl w:val="0"/>
        <w:shd w:val="clear" w:color="auto" w:fill="auto"/>
        <w:bidi w:val="0"/>
        <w:spacing w:before="0" w:after="80" w:line="240" w:lineRule="auto"/>
        <w:ind w:left="0" w:right="0" w:firstLine="0"/>
        <w:jc w:val="center"/>
        <w:rPr>
          <w:color w:val="auto"/>
          <w:sz w:val="40"/>
          <w:szCs w:val="40"/>
        </w:rPr>
      </w:pPr>
      <w:r>
        <w:rPr>
          <w:rFonts w:ascii="宋体" w:hAnsi="宋体" w:eastAsia="宋体" w:cs="宋体"/>
          <w:b/>
          <w:bCs/>
          <w:color w:val="auto"/>
          <w:spacing w:val="0"/>
          <w:w w:val="100"/>
          <w:position w:val="0"/>
          <w:sz w:val="40"/>
          <w:szCs w:val="40"/>
          <w:shd w:val="clear" w:color="auto" w:fill="auto"/>
        </w:rPr>
        <w:t>第一章 监理投标须知</w:t>
      </w:r>
    </w:p>
    <w:p>
      <w:pPr>
        <w:pStyle w:val="19"/>
        <w:keepNext w:val="0"/>
        <w:keepLines w:val="0"/>
        <w:widowControl w:val="0"/>
        <w:shd w:val="clear" w:color="auto" w:fill="auto"/>
        <w:bidi w:val="0"/>
        <w:spacing w:before="0" w:after="0" w:line="240" w:lineRule="auto"/>
        <w:ind w:right="0"/>
        <w:jc w:val="center"/>
        <w:rPr>
          <w:color w:val="auto"/>
        </w:rPr>
      </w:pPr>
      <w:r>
        <w:rPr>
          <w:color w:val="auto"/>
          <w:spacing w:val="0"/>
          <w:w w:val="100"/>
          <w:position w:val="0"/>
          <w:sz w:val="24"/>
          <w:szCs w:val="24"/>
          <w:shd w:val="clear" w:color="auto" w:fill="auto"/>
        </w:rPr>
        <w:t>第一节前附表</w:t>
      </w:r>
    </w:p>
    <w:tbl>
      <w:tblPr>
        <w:tblStyle w:val="4"/>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76"/>
        <w:gridCol w:w="659"/>
        <w:gridCol w:w="345"/>
        <w:gridCol w:w="1615"/>
        <w:gridCol w:w="1154"/>
        <w:gridCol w:w="261"/>
        <w:gridCol w:w="13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工程名称</w:t>
            </w:r>
          </w:p>
        </w:tc>
        <w:tc>
          <w:tcPr>
            <w:tcW w:w="7833" w:type="dxa"/>
            <w:gridSpan w:val="7"/>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lang w:eastAsia="zh-CN"/>
              </w:rPr>
            </w:pPr>
            <w:r>
              <w:rPr>
                <w:rFonts w:hint="eastAsia" w:ascii="黑体" w:hAnsi="黑体" w:eastAsia="黑体" w:cs="黑体"/>
                <w:color w:val="auto"/>
                <w:spacing w:val="0"/>
                <w:w w:val="100"/>
                <w:position w:val="0"/>
                <w:sz w:val="24"/>
                <w:szCs w:val="24"/>
                <w:shd w:val="clear" w:color="auto" w:fill="auto"/>
                <w:lang w:eastAsia="zh-CN"/>
              </w:rPr>
              <w:t>景德镇市国信•阳光培训中心建设项目监理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建设地点</w:t>
            </w:r>
          </w:p>
        </w:tc>
        <w:tc>
          <w:tcPr>
            <w:tcW w:w="7833" w:type="dxa"/>
            <w:gridSpan w:val="7"/>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b w:val="0"/>
                <w:bCs w:val="0"/>
                <w:i w:val="0"/>
                <w:iCs w:val="0"/>
                <w:smallCaps w:val="0"/>
                <w:strike w:val="0"/>
                <w:color w:val="auto"/>
                <w:spacing w:val="0"/>
                <w:w w:val="100"/>
                <w:position w:val="0"/>
                <w:sz w:val="24"/>
                <w:szCs w:val="24"/>
                <w:shd w:val="clear" w:color="auto" w:fill="auto"/>
                <w:lang w:eastAsia="zh-CN"/>
              </w:rPr>
              <w:t>景德镇市新安路、新村西路旁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vMerge w:val="restart"/>
            <w:shd w:val="clear" w:color="auto" w:fill="FFFFFF"/>
            <w:vAlign w:val="center"/>
          </w:tcPr>
          <w:p>
            <w:pPr>
              <w:pStyle w:val="7"/>
              <w:keepNext w:val="0"/>
              <w:keepLines w:val="0"/>
              <w:widowControl w:val="0"/>
              <w:shd w:val="clear" w:color="auto" w:fill="auto"/>
              <w:bidi w:val="0"/>
              <w:spacing w:before="0" w:after="18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工程立项批准</w:t>
            </w:r>
          </w:p>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文件</w:t>
            </w:r>
          </w:p>
        </w:tc>
        <w:tc>
          <w:tcPr>
            <w:tcW w:w="2619" w:type="dxa"/>
            <w:gridSpan w:val="3"/>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cs="黑体"/>
                <w:color w:val="auto"/>
                <w:spacing w:val="0"/>
                <w:w w:val="100"/>
                <w:position w:val="0"/>
                <w:sz w:val="24"/>
                <w:szCs w:val="24"/>
                <w:highlight w:val="none"/>
                <w:shd w:val="clear" w:color="auto" w:fill="auto"/>
                <w:lang w:val="en-US" w:eastAsia="zh-CN"/>
              </w:rPr>
              <w:t>企业投资项目备案</w:t>
            </w:r>
            <w:r>
              <w:rPr>
                <w:rFonts w:hint="eastAsia" w:ascii="黑体" w:hAnsi="黑体" w:eastAsia="黑体" w:cs="黑体"/>
                <w:color w:val="auto"/>
                <w:spacing w:val="0"/>
                <w:w w:val="100"/>
                <w:position w:val="0"/>
                <w:sz w:val="24"/>
                <w:szCs w:val="24"/>
                <w:highlight w:val="none"/>
                <w:shd w:val="clear" w:color="auto" w:fill="auto"/>
              </w:rPr>
              <w:t>2020-360203-83-03-028290</w:t>
            </w:r>
          </w:p>
        </w:tc>
        <w:tc>
          <w:tcPr>
            <w:tcW w:w="1552"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设计单位</w:t>
            </w:r>
          </w:p>
        </w:tc>
        <w:tc>
          <w:tcPr>
            <w:tcW w:w="3662"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z w:val="24"/>
                <w:szCs w:val="24"/>
                <w:lang w:val="en-US" w:eastAsia="zh-CN"/>
              </w:rPr>
            </w:pPr>
            <w:r>
              <w:rPr>
                <w:rFonts w:hint="eastAsia" w:cs="黑体"/>
                <w:color w:val="auto"/>
                <w:spacing w:val="0"/>
                <w:w w:val="100"/>
                <w:position w:val="0"/>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vMerge w:val="continue"/>
            <w:shd w:val="clear" w:color="auto" w:fill="FFFFFF"/>
            <w:vAlign w:val="center"/>
          </w:tcPr>
          <w:p>
            <w:pPr>
              <w:jc w:val="center"/>
              <w:rPr>
                <w:rFonts w:hint="eastAsia" w:ascii="黑体" w:hAnsi="黑体" w:eastAsia="黑体" w:cs="黑体"/>
                <w:color w:val="auto"/>
                <w:sz w:val="24"/>
                <w:szCs w:val="24"/>
              </w:rPr>
            </w:pPr>
          </w:p>
        </w:tc>
        <w:tc>
          <w:tcPr>
            <w:tcW w:w="2619" w:type="dxa"/>
            <w:gridSpan w:val="3"/>
            <w:vMerge w:val="continue"/>
            <w:shd w:val="clear" w:color="auto" w:fill="FFFFFF"/>
            <w:vAlign w:val="center"/>
          </w:tcPr>
          <w:p>
            <w:pPr>
              <w:jc w:val="center"/>
              <w:rPr>
                <w:rFonts w:hint="eastAsia" w:ascii="黑体" w:hAnsi="黑体" w:eastAsia="黑体" w:cs="黑体"/>
                <w:color w:val="auto"/>
                <w:sz w:val="24"/>
                <w:szCs w:val="24"/>
              </w:rPr>
            </w:pPr>
          </w:p>
        </w:tc>
        <w:tc>
          <w:tcPr>
            <w:tcW w:w="1552"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总投资</w:t>
            </w:r>
          </w:p>
        </w:tc>
        <w:tc>
          <w:tcPr>
            <w:tcW w:w="3662" w:type="dxa"/>
            <w:shd w:val="clear" w:color="auto" w:fill="FFFFFF"/>
            <w:vAlign w:val="center"/>
          </w:tcPr>
          <w:p>
            <w:pPr>
              <w:pStyle w:val="7"/>
              <w:keepNext w:val="0"/>
              <w:keepLines w:val="0"/>
              <w:widowControl w:val="0"/>
              <w:shd w:val="clear" w:color="auto" w:fill="auto"/>
              <w:bidi w:val="0"/>
              <w:spacing w:before="0" w:after="0" w:line="240" w:lineRule="auto"/>
              <w:ind w:left="0" w:right="0" w:firstLine="32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约5792.55万元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vMerge w:val="continue"/>
            <w:shd w:val="clear" w:color="auto" w:fill="FFFFFF"/>
            <w:vAlign w:val="center"/>
          </w:tcPr>
          <w:p>
            <w:pPr>
              <w:jc w:val="center"/>
              <w:rPr>
                <w:rFonts w:hint="eastAsia" w:ascii="黑体" w:hAnsi="黑体" w:eastAsia="黑体" w:cs="黑体"/>
                <w:color w:val="auto"/>
                <w:sz w:val="24"/>
                <w:szCs w:val="24"/>
              </w:rPr>
            </w:pPr>
          </w:p>
        </w:tc>
        <w:tc>
          <w:tcPr>
            <w:tcW w:w="2619" w:type="dxa"/>
            <w:gridSpan w:val="3"/>
            <w:vMerge w:val="continue"/>
            <w:shd w:val="clear" w:color="auto" w:fill="FFFFFF"/>
            <w:vAlign w:val="center"/>
          </w:tcPr>
          <w:p>
            <w:pPr>
              <w:jc w:val="center"/>
              <w:rPr>
                <w:rFonts w:hint="eastAsia" w:ascii="黑体" w:hAnsi="黑体" w:eastAsia="黑体" w:cs="黑体"/>
                <w:color w:val="auto"/>
                <w:sz w:val="24"/>
                <w:szCs w:val="24"/>
              </w:rPr>
            </w:pPr>
          </w:p>
        </w:tc>
        <w:tc>
          <w:tcPr>
            <w:tcW w:w="1552"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本监理项目投资</w:t>
            </w:r>
          </w:p>
        </w:tc>
        <w:tc>
          <w:tcPr>
            <w:tcW w:w="3662" w:type="dxa"/>
            <w:shd w:val="clear" w:color="auto" w:fill="FFFFFF"/>
            <w:vAlign w:val="center"/>
          </w:tcPr>
          <w:p>
            <w:pPr>
              <w:pStyle w:val="7"/>
              <w:keepNext w:val="0"/>
              <w:keepLines w:val="0"/>
              <w:widowControl w:val="0"/>
              <w:shd w:val="clear" w:color="auto" w:fill="auto"/>
              <w:bidi w:val="0"/>
              <w:spacing w:before="0" w:after="0" w:line="240" w:lineRule="auto"/>
              <w:ind w:left="0" w:right="0" w:firstLine="320"/>
              <w:jc w:val="center"/>
              <w:rPr>
                <w:rFonts w:hint="eastAsia" w:ascii="黑体" w:hAnsi="黑体" w:eastAsia="黑体" w:cs="黑体"/>
                <w:color w:val="auto"/>
                <w:sz w:val="24"/>
                <w:szCs w:val="24"/>
              </w:rPr>
            </w:pPr>
            <w:r>
              <w:rPr>
                <w:rFonts w:hint="eastAsia" w:cs="黑体"/>
                <w:color w:val="auto"/>
                <w:spacing w:val="0"/>
                <w:w w:val="100"/>
                <w:position w:val="0"/>
                <w:sz w:val="24"/>
                <w:szCs w:val="24"/>
                <w:shd w:val="clear" w:color="auto" w:fill="auto"/>
                <w:lang w:val="en-US" w:eastAsia="zh-CN"/>
              </w:rPr>
              <w:t>46.34</w:t>
            </w:r>
            <w:r>
              <w:rPr>
                <w:rFonts w:hint="eastAsia" w:ascii="黑体" w:hAnsi="黑体" w:eastAsia="黑体" w:cs="黑体"/>
                <w:color w:val="auto"/>
                <w:spacing w:val="0"/>
                <w:w w:val="100"/>
                <w:position w:val="0"/>
                <w:sz w:val="24"/>
                <w:szCs w:val="24"/>
                <w:shd w:val="clear" w:color="auto" w:fil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建筑面积</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20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约12500平方米</w:t>
            </w:r>
          </w:p>
        </w:tc>
        <w:tc>
          <w:tcPr>
            <w:tcW w:w="1552"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结构类型及层数</w:t>
            </w:r>
          </w:p>
        </w:tc>
        <w:tc>
          <w:tcPr>
            <w:tcW w:w="3662"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cs="黑体"/>
                <w:color w:val="auto"/>
                <w:spacing w:val="0"/>
                <w:w w:val="100"/>
                <w:position w:val="0"/>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招标方式</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cs="黑体"/>
                <w:color w:val="auto"/>
                <w:spacing w:val="0"/>
                <w:w w:val="100"/>
                <w:position w:val="0"/>
                <w:sz w:val="24"/>
                <w:szCs w:val="24"/>
                <w:shd w:val="clear" w:color="auto" w:fill="auto"/>
                <w:lang w:val="en-US" w:eastAsia="zh-CN"/>
              </w:rPr>
              <w:t>公开</w:t>
            </w:r>
            <w:r>
              <w:rPr>
                <w:rFonts w:hint="eastAsia" w:ascii="黑体" w:hAnsi="黑体" w:eastAsia="黑体" w:cs="黑体"/>
                <w:color w:val="auto"/>
                <w:spacing w:val="0"/>
                <w:w w:val="100"/>
                <w:position w:val="0"/>
                <w:sz w:val="24"/>
                <w:szCs w:val="24"/>
                <w:shd w:val="clear" w:color="auto" w:fill="auto"/>
              </w:rPr>
              <w:t>招标</w:t>
            </w:r>
          </w:p>
        </w:tc>
        <w:tc>
          <w:tcPr>
            <w:tcW w:w="1552"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质量控制目标</w:t>
            </w:r>
          </w:p>
        </w:tc>
        <w:tc>
          <w:tcPr>
            <w:tcW w:w="3662"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计划工期</w:t>
            </w:r>
          </w:p>
        </w:tc>
        <w:tc>
          <w:tcPr>
            <w:tcW w:w="7833" w:type="dxa"/>
            <w:gridSpan w:val="7"/>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z w:val="24"/>
                <w:szCs w:val="24"/>
                <w:lang w:val="en-US" w:eastAsia="zh-CN"/>
              </w:rPr>
            </w:pPr>
            <w:r>
              <w:rPr>
                <w:rFonts w:hint="eastAsia" w:cs="黑体"/>
                <w:color w:val="auto"/>
                <w:sz w:val="24"/>
                <w:szCs w:val="24"/>
                <w:lang w:eastAsia="zh-CN"/>
              </w:rPr>
              <w:t>计划工期</w:t>
            </w:r>
            <w:r>
              <w:rPr>
                <w:rFonts w:hint="eastAsia" w:cs="黑体"/>
                <w:color w:val="auto"/>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3" w:hRule="atLeast"/>
          <w:jc w:val="center"/>
        </w:trPr>
        <w:tc>
          <w:tcPr>
            <w:tcW w:w="1776" w:type="dxa"/>
            <w:shd w:val="clear" w:color="auto" w:fill="FFFFFF"/>
            <w:vAlign w:val="center"/>
          </w:tcPr>
          <w:p>
            <w:pPr>
              <w:pStyle w:val="7"/>
              <w:keepNext w:val="0"/>
              <w:keepLines w:val="0"/>
              <w:widowControl w:val="0"/>
              <w:shd w:val="clear" w:color="auto" w:fill="auto"/>
              <w:bidi w:val="0"/>
              <w:spacing w:before="0" w:after="18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监理单位资质等级要求</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具备房屋建筑专业监理乙级（含）以上资质</w:t>
            </w:r>
            <w:r>
              <w:rPr>
                <w:rFonts w:hint="eastAsia" w:cs="黑体"/>
                <w:color w:val="auto"/>
                <w:spacing w:val="0"/>
                <w:w w:val="100"/>
                <w:position w:val="0"/>
                <w:sz w:val="24"/>
                <w:szCs w:val="24"/>
                <w:shd w:val="clear" w:color="auto" w:fill="auto"/>
                <w:lang w:eastAsia="zh-CN"/>
              </w:rPr>
              <w:t>及</w:t>
            </w:r>
            <w:r>
              <w:rPr>
                <w:rFonts w:hint="eastAsia" w:ascii="黑体" w:hAnsi="黑体" w:eastAsia="黑体" w:cs="黑体"/>
                <w:color w:val="auto"/>
                <w:spacing w:val="0"/>
                <w:w w:val="100"/>
                <w:position w:val="0"/>
                <w:sz w:val="24"/>
                <w:szCs w:val="24"/>
                <w:shd w:val="clear" w:color="auto" w:fill="auto"/>
              </w:rPr>
              <w:t>人防工程监理资质</w:t>
            </w:r>
            <w:r>
              <w:rPr>
                <w:rFonts w:hint="eastAsia" w:cs="黑体"/>
                <w:color w:val="auto"/>
                <w:spacing w:val="0"/>
                <w:w w:val="100"/>
                <w:position w:val="0"/>
                <w:sz w:val="24"/>
                <w:szCs w:val="24"/>
                <w:shd w:val="clear" w:color="auto" w:fill="auto"/>
                <w:lang w:eastAsia="zh-CN"/>
              </w:rPr>
              <w:t>丙级</w:t>
            </w:r>
            <w:r>
              <w:rPr>
                <w:rFonts w:hint="eastAsia" w:ascii="黑体" w:hAnsi="黑体" w:eastAsia="黑体" w:cs="黑体"/>
                <w:color w:val="auto"/>
                <w:spacing w:val="0"/>
                <w:w w:val="100"/>
                <w:position w:val="0"/>
                <w:sz w:val="24"/>
                <w:szCs w:val="24"/>
                <w:shd w:val="clear" w:color="auto" w:fill="auto"/>
              </w:rPr>
              <w:t>（含）以上资质</w:t>
            </w:r>
          </w:p>
        </w:tc>
        <w:tc>
          <w:tcPr>
            <w:tcW w:w="1154" w:type="dxa"/>
            <w:shd w:val="clear" w:color="auto" w:fill="FFFFFF"/>
            <w:vAlign w:val="center"/>
          </w:tcPr>
          <w:p>
            <w:pPr>
              <w:pStyle w:val="7"/>
              <w:keepNext w:val="0"/>
              <w:keepLines w:val="0"/>
              <w:widowControl w:val="0"/>
              <w:shd w:val="clear" w:color="auto" w:fill="auto"/>
              <w:bidi w:val="0"/>
              <w:spacing w:before="0" w:after="0" w:line="446" w:lineRule="exact"/>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投标保证金数额</w:t>
            </w:r>
          </w:p>
        </w:tc>
        <w:tc>
          <w:tcPr>
            <w:tcW w:w="4060" w:type="dxa"/>
            <w:gridSpan w:val="3"/>
            <w:shd w:val="clear" w:color="auto" w:fill="FFFFFF"/>
            <w:vAlign w:val="center"/>
          </w:tcPr>
          <w:p>
            <w:pPr>
              <w:pStyle w:val="7"/>
              <w:keepNext w:val="0"/>
              <w:keepLines w:val="0"/>
              <w:widowControl w:val="0"/>
              <w:shd w:val="clear" w:color="auto" w:fill="auto"/>
              <w:bidi w:val="0"/>
              <w:spacing w:before="0" w:after="0" w:line="440" w:lineRule="exact"/>
              <w:ind w:left="0" w:leftChars="0" w:right="0" w:firstLine="2160" w:firstLineChars="900"/>
              <w:jc w:val="left"/>
              <w:rPr>
                <w:rFonts w:hint="eastAsia" w:ascii="黑体" w:hAnsi="黑体" w:eastAsia="黑体" w:cs="黑体"/>
                <w:color w:val="auto"/>
                <w:sz w:val="24"/>
                <w:szCs w:val="24"/>
                <w:lang w:val="en-US" w:eastAsia="zh-CN"/>
              </w:rPr>
            </w:pPr>
            <w:r>
              <w:rPr>
                <w:rFonts w:hint="eastAsia" w:cs="黑体"/>
                <w:color w:val="auto"/>
                <w:spacing w:val="0"/>
                <w:w w:val="100"/>
                <w:position w:val="0"/>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439" w:lineRule="exact"/>
              <w:ind w:left="0" w:right="0" w:firstLine="0"/>
              <w:jc w:val="center"/>
              <w:rPr>
                <w:rFonts w:hint="eastAsia" w:ascii="黑体" w:hAnsi="黑体" w:eastAsia="黑体" w:cs="黑体"/>
                <w:color w:val="auto"/>
                <w:sz w:val="24"/>
                <w:szCs w:val="24"/>
                <w:lang w:eastAsia="zh-CN"/>
              </w:rPr>
            </w:pPr>
            <w:r>
              <w:rPr>
                <w:rFonts w:hint="eastAsia" w:ascii="黑体" w:hAnsi="黑体" w:eastAsia="黑体" w:cs="黑体"/>
                <w:color w:val="auto"/>
                <w:spacing w:val="0"/>
                <w:w w:val="100"/>
                <w:position w:val="0"/>
                <w:sz w:val="24"/>
                <w:szCs w:val="24"/>
                <w:shd w:val="clear" w:color="auto" w:fill="auto"/>
              </w:rPr>
              <w:t>获取招标文件</w:t>
            </w:r>
            <w:r>
              <w:rPr>
                <w:rFonts w:hint="eastAsia" w:cs="黑体"/>
                <w:color w:val="auto"/>
                <w:spacing w:val="0"/>
                <w:w w:val="100"/>
                <w:position w:val="0"/>
                <w:sz w:val="24"/>
                <w:szCs w:val="24"/>
                <w:shd w:val="clear" w:color="auto" w:fill="auto"/>
                <w:lang w:val="en-US" w:eastAsia="zh-CN"/>
              </w:rPr>
              <w:t>时间</w:t>
            </w:r>
          </w:p>
        </w:tc>
        <w:tc>
          <w:tcPr>
            <w:tcW w:w="2619" w:type="dxa"/>
            <w:gridSpan w:val="3"/>
            <w:shd w:val="clear" w:color="auto" w:fill="FFFFFF"/>
            <w:vAlign w:val="center"/>
          </w:tcPr>
          <w:p>
            <w:pPr>
              <w:pStyle w:val="7"/>
              <w:keepNext w:val="0"/>
              <w:keepLines w:val="0"/>
              <w:widowControl w:val="0"/>
              <w:shd w:val="clear" w:color="auto" w:fill="auto"/>
              <w:bidi w:val="0"/>
              <w:spacing w:before="0" w:after="0" w:line="442" w:lineRule="exact"/>
              <w:ind w:left="0" w:right="0" w:firstLine="0"/>
              <w:jc w:val="center"/>
              <w:rPr>
                <w:rFonts w:hint="default" w:ascii="黑体" w:hAnsi="黑体" w:eastAsia="黑体" w:cs="黑体"/>
                <w:color w:val="auto"/>
                <w:sz w:val="24"/>
                <w:szCs w:val="24"/>
                <w:lang w:val="en-US" w:eastAsia="zh-CN"/>
              </w:rPr>
            </w:pPr>
            <w:r>
              <w:rPr>
                <w:rFonts w:hint="eastAsia" w:ascii="黑体" w:hAnsi="黑体" w:eastAsia="黑体" w:cs="黑体"/>
                <w:color w:val="auto"/>
                <w:spacing w:val="0"/>
                <w:w w:val="100"/>
                <w:position w:val="0"/>
                <w:sz w:val="24"/>
                <w:szCs w:val="24"/>
                <w:shd w:val="clear" w:color="auto" w:fill="auto"/>
              </w:rPr>
              <w:t>2020年</w:t>
            </w:r>
            <w:r>
              <w:rPr>
                <w:rFonts w:hint="eastAsia" w:cs="黑体"/>
                <w:color w:val="auto"/>
                <w:spacing w:val="0"/>
                <w:w w:val="100"/>
                <w:position w:val="0"/>
                <w:sz w:val="24"/>
                <w:szCs w:val="24"/>
                <w:shd w:val="clear" w:color="auto" w:fill="auto"/>
                <w:lang w:val="en-US" w:eastAsia="zh-CN"/>
              </w:rPr>
              <w:t>8</w:t>
            </w:r>
            <w:r>
              <w:rPr>
                <w:rFonts w:hint="eastAsia" w:ascii="黑体" w:hAnsi="黑体" w:eastAsia="黑体" w:cs="黑体"/>
                <w:color w:val="auto"/>
                <w:spacing w:val="0"/>
                <w:w w:val="100"/>
                <w:position w:val="0"/>
                <w:sz w:val="24"/>
                <w:szCs w:val="24"/>
                <w:shd w:val="clear" w:color="auto" w:fill="auto"/>
              </w:rPr>
              <w:t>月</w:t>
            </w:r>
            <w:r>
              <w:rPr>
                <w:rFonts w:hint="eastAsia" w:cs="黑体"/>
                <w:color w:val="auto"/>
                <w:spacing w:val="0"/>
                <w:w w:val="100"/>
                <w:position w:val="0"/>
                <w:sz w:val="24"/>
                <w:szCs w:val="24"/>
                <w:shd w:val="clear" w:color="auto" w:fill="auto"/>
                <w:lang w:val="en-US" w:eastAsia="zh-CN"/>
              </w:rPr>
              <w:t>28</w:t>
            </w:r>
            <w:r>
              <w:rPr>
                <w:rFonts w:hint="eastAsia" w:ascii="黑体" w:hAnsi="黑体" w:eastAsia="黑体" w:cs="黑体"/>
                <w:color w:val="auto"/>
                <w:spacing w:val="0"/>
                <w:w w:val="100"/>
                <w:position w:val="0"/>
                <w:sz w:val="24"/>
                <w:szCs w:val="24"/>
                <w:shd w:val="clear" w:color="auto" w:fill="auto"/>
              </w:rPr>
              <w:t>日</w:t>
            </w:r>
            <w:r>
              <w:rPr>
                <w:rFonts w:hint="eastAsia" w:cs="黑体"/>
                <w:color w:val="auto"/>
                <w:spacing w:val="0"/>
                <w:w w:val="100"/>
                <w:position w:val="0"/>
                <w:sz w:val="24"/>
                <w:szCs w:val="24"/>
                <w:shd w:val="clear" w:color="auto" w:fill="auto"/>
                <w:lang w:val="en-US" w:eastAsia="zh-CN"/>
              </w:rPr>
              <w:t>至2020</w:t>
            </w:r>
            <w:r>
              <w:rPr>
                <w:rFonts w:hint="eastAsia" w:ascii="黑体" w:hAnsi="黑体" w:eastAsia="黑体" w:cs="黑体"/>
                <w:color w:val="auto"/>
                <w:spacing w:val="0"/>
                <w:w w:val="100"/>
                <w:position w:val="0"/>
                <w:sz w:val="24"/>
                <w:szCs w:val="24"/>
                <w:shd w:val="clear" w:color="auto" w:fill="auto"/>
              </w:rPr>
              <w:t>年</w:t>
            </w:r>
            <w:r>
              <w:rPr>
                <w:rFonts w:hint="eastAsia" w:cs="黑体"/>
                <w:color w:val="auto"/>
                <w:spacing w:val="0"/>
                <w:w w:val="100"/>
                <w:position w:val="0"/>
                <w:sz w:val="24"/>
                <w:szCs w:val="24"/>
                <w:shd w:val="clear" w:color="auto" w:fill="auto"/>
                <w:lang w:val="en-US" w:eastAsia="zh-CN"/>
              </w:rPr>
              <w:t>9</w:t>
            </w:r>
            <w:r>
              <w:rPr>
                <w:rFonts w:hint="eastAsia" w:ascii="黑体" w:hAnsi="黑体" w:eastAsia="黑体" w:cs="黑体"/>
                <w:color w:val="auto"/>
                <w:spacing w:val="0"/>
                <w:w w:val="100"/>
                <w:position w:val="0"/>
                <w:sz w:val="24"/>
                <w:szCs w:val="24"/>
                <w:shd w:val="clear" w:color="auto" w:fill="auto"/>
              </w:rPr>
              <w:t>月</w:t>
            </w:r>
            <w:r>
              <w:rPr>
                <w:rFonts w:hint="eastAsia" w:cs="黑体"/>
                <w:color w:val="auto"/>
                <w:spacing w:val="0"/>
                <w:w w:val="100"/>
                <w:position w:val="0"/>
                <w:sz w:val="24"/>
                <w:szCs w:val="24"/>
                <w:shd w:val="clear" w:color="auto" w:fill="auto"/>
                <w:lang w:val="en-US" w:eastAsia="zh-CN"/>
              </w:rPr>
              <w:t>2</w:t>
            </w:r>
            <w:r>
              <w:rPr>
                <w:rFonts w:hint="eastAsia" w:ascii="黑体" w:hAnsi="黑体" w:eastAsia="黑体" w:cs="黑体"/>
                <w:color w:val="auto"/>
                <w:spacing w:val="0"/>
                <w:w w:val="100"/>
                <w:position w:val="0"/>
                <w:sz w:val="24"/>
                <w:szCs w:val="24"/>
                <w:shd w:val="clear" w:color="auto" w:fill="auto"/>
              </w:rPr>
              <w:t>日</w:t>
            </w:r>
          </w:p>
        </w:tc>
        <w:tc>
          <w:tcPr>
            <w:tcW w:w="1154"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地点</w:t>
            </w:r>
          </w:p>
        </w:tc>
        <w:tc>
          <w:tcPr>
            <w:tcW w:w="4060" w:type="dxa"/>
            <w:gridSpan w:val="3"/>
            <w:shd w:val="clear" w:color="auto" w:fill="FFFFFF"/>
            <w:vAlign w:val="center"/>
          </w:tcPr>
          <w:p>
            <w:pPr>
              <w:pStyle w:val="7"/>
              <w:keepNext w:val="0"/>
              <w:keepLines w:val="0"/>
              <w:widowControl w:val="0"/>
              <w:shd w:val="clear" w:color="auto" w:fill="auto"/>
              <w:bidi w:val="0"/>
              <w:spacing w:before="0" w:after="0" w:line="440" w:lineRule="exact"/>
              <w:ind w:left="0" w:right="0" w:firstLine="0"/>
              <w:jc w:val="center"/>
              <w:rPr>
                <w:rFonts w:hint="eastAsia" w:ascii="黑体" w:hAnsi="黑体" w:eastAsia="黑体" w:cs="黑体"/>
                <w:color w:val="auto"/>
                <w:sz w:val="24"/>
                <w:szCs w:val="24"/>
                <w:lang w:eastAsia="zh-CN"/>
              </w:rPr>
            </w:pPr>
            <w:r>
              <w:rPr>
                <w:rFonts w:hint="eastAsia" w:cs="黑体"/>
                <w:color w:val="auto"/>
                <w:sz w:val="24"/>
                <w:szCs w:val="24"/>
                <w:lang w:eastAsia="zh-CN"/>
              </w:rPr>
              <w:t>瓷都大道国资大厦六楼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现场踏勘时间</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不组织</w:t>
            </w:r>
          </w:p>
        </w:tc>
        <w:tc>
          <w:tcPr>
            <w:tcW w:w="1154"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地点</w:t>
            </w:r>
          </w:p>
        </w:tc>
        <w:tc>
          <w:tcPr>
            <w:tcW w:w="4060"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rPr>
            </w:pPr>
            <w:r>
              <w:rPr>
                <w:rFonts w:hint="eastAsia" w:ascii="黑体" w:hAnsi="黑体" w:eastAsia="黑体" w:cs="黑体"/>
                <w:color w:val="auto"/>
                <w:spacing w:val="0"/>
                <w:w w:val="100"/>
                <w:position w:val="0"/>
                <w:sz w:val="24"/>
                <w:szCs w:val="24"/>
                <w:shd w:val="clear" w:color="auto" w:fill="auto"/>
              </w:rPr>
              <w:t>施工现场，自行前往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89"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rPr>
            </w:pPr>
            <w:r>
              <w:rPr>
                <w:rFonts w:hint="eastAsia" w:ascii="黑体" w:hAnsi="黑体" w:eastAsia="黑体" w:cs="黑体"/>
                <w:color w:val="auto"/>
                <w:spacing w:val="0"/>
                <w:w w:val="100"/>
                <w:position w:val="0"/>
                <w:sz w:val="24"/>
                <w:szCs w:val="24"/>
                <w:shd w:val="clear" w:color="auto" w:fill="auto"/>
              </w:rPr>
              <w:t>招标答疑会</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网络答疑</w:t>
            </w:r>
          </w:p>
        </w:tc>
        <w:tc>
          <w:tcPr>
            <w:tcW w:w="1154"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rPr>
            </w:pPr>
            <w:r>
              <w:rPr>
                <w:rFonts w:hint="eastAsia" w:ascii="黑体" w:hAnsi="黑体" w:eastAsia="黑体" w:cs="黑体"/>
                <w:color w:val="auto"/>
                <w:spacing w:val="0"/>
                <w:w w:val="100"/>
                <w:position w:val="0"/>
                <w:sz w:val="24"/>
                <w:szCs w:val="24"/>
                <w:shd w:val="clear" w:color="auto" w:fill="auto"/>
              </w:rPr>
              <w:t>地点</w:t>
            </w:r>
          </w:p>
        </w:tc>
        <w:tc>
          <w:tcPr>
            <w:tcW w:w="4060"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黑体" w:hAnsi="黑体" w:eastAsia="黑体" w:cs="黑体"/>
                <w:color w:val="auto"/>
                <w:spacing w:val="0"/>
                <w:w w:val="100"/>
                <w:position w:val="0"/>
                <w:sz w:val="24"/>
                <w:szCs w:val="24"/>
                <w:shd w:val="clear" w:color="auto" w:fill="auto"/>
                <w:lang w:val="en-US" w:eastAsia="zh-CN"/>
              </w:rPr>
            </w:pPr>
            <w:r>
              <w:rPr>
                <w:rFonts w:hint="eastAsia" w:ascii="黑体" w:hAnsi="黑体" w:eastAsia="黑体" w:cs="黑体"/>
                <w:color w:val="auto"/>
                <w:spacing w:val="0"/>
                <w:w w:val="100"/>
                <w:position w:val="0"/>
                <w:sz w:val="24"/>
                <w:szCs w:val="24"/>
                <w:shd w:val="clear" w:color="auto" w:fill="auto"/>
              </w:rPr>
              <w:t>投标人于2020年</w:t>
            </w:r>
            <w:r>
              <w:rPr>
                <w:rFonts w:hint="eastAsia" w:cs="黑体"/>
                <w:color w:val="auto"/>
                <w:spacing w:val="0"/>
                <w:w w:val="100"/>
                <w:position w:val="0"/>
                <w:sz w:val="24"/>
                <w:szCs w:val="24"/>
                <w:shd w:val="clear" w:color="auto" w:fill="auto"/>
                <w:lang w:val="en-US" w:eastAsia="zh-CN"/>
              </w:rPr>
              <w:t>9</w:t>
            </w:r>
            <w:r>
              <w:rPr>
                <w:rFonts w:hint="eastAsia" w:ascii="黑体" w:hAnsi="黑体" w:eastAsia="黑体" w:cs="黑体"/>
                <w:color w:val="auto"/>
                <w:spacing w:val="0"/>
                <w:w w:val="100"/>
                <w:position w:val="0"/>
                <w:sz w:val="24"/>
                <w:szCs w:val="24"/>
                <w:shd w:val="clear" w:color="auto" w:fill="auto"/>
              </w:rPr>
              <w:t>月</w:t>
            </w:r>
            <w:r>
              <w:rPr>
                <w:rFonts w:hint="eastAsia" w:cs="黑体"/>
                <w:color w:val="auto"/>
                <w:spacing w:val="0"/>
                <w:w w:val="100"/>
                <w:position w:val="0"/>
                <w:sz w:val="24"/>
                <w:szCs w:val="24"/>
                <w:shd w:val="clear" w:color="auto" w:fill="auto"/>
                <w:lang w:val="en-US" w:eastAsia="zh-CN"/>
              </w:rPr>
              <w:t>5</w:t>
            </w:r>
            <w:r>
              <w:rPr>
                <w:rFonts w:hint="eastAsia" w:ascii="黑体" w:hAnsi="黑体" w:eastAsia="黑体" w:cs="黑体"/>
                <w:color w:val="auto"/>
                <w:spacing w:val="0"/>
                <w:w w:val="100"/>
                <w:position w:val="0"/>
                <w:sz w:val="24"/>
                <w:szCs w:val="24"/>
                <w:shd w:val="clear" w:color="auto" w:fill="auto"/>
              </w:rPr>
              <w:t>日下午17时前以记名书面方式（盖单位公章扫描件）的方式将有关疑问发至招标代理机构电子信箱：</w:t>
            </w:r>
            <w:r>
              <w:rPr>
                <w:rFonts w:hint="eastAsia" w:cs="黑体"/>
                <w:color w:val="auto"/>
                <w:spacing w:val="0"/>
                <w:w w:val="100"/>
                <w:position w:val="0"/>
                <w:sz w:val="24"/>
                <w:szCs w:val="24"/>
                <w:shd w:val="clear" w:color="auto" w:fill="auto"/>
                <w:lang w:val="en-US" w:eastAsia="zh-CN"/>
              </w:rPr>
              <w:t>200805871@qq.com</w:t>
            </w:r>
            <w:r>
              <w:rPr>
                <w:rFonts w:hint="eastAsia" w:ascii="黑体" w:hAnsi="黑体" w:eastAsia="黑体" w:cs="黑体"/>
                <w:color w:val="auto"/>
                <w:spacing w:val="0"/>
                <w:w w:val="100"/>
                <w:position w:val="0"/>
                <w:sz w:val="24"/>
                <w:szCs w:val="24"/>
                <w:shd w:val="clear" w:color="auto" w:fill="auto"/>
              </w:rPr>
              <w:t>，逾期不答，答疑</w:t>
            </w:r>
            <w:r>
              <w:rPr>
                <w:rFonts w:hint="eastAsia" w:cs="黑体"/>
                <w:color w:val="auto"/>
                <w:spacing w:val="0"/>
                <w:w w:val="100"/>
                <w:position w:val="0"/>
                <w:sz w:val="24"/>
                <w:szCs w:val="24"/>
                <w:shd w:val="clear" w:color="auto" w:fill="auto"/>
                <w:lang w:val="en-US" w:eastAsia="zh-CN"/>
              </w:rPr>
              <w:t>内容</w:t>
            </w:r>
            <w:r>
              <w:rPr>
                <w:rFonts w:hint="eastAsia" w:ascii="黑体" w:hAnsi="黑体" w:eastAsia="黑体" w:cs="黑体"/>
                <w:color w:val="auto"/>
                <w:spacing w:val="0"/>
                <w:w w:val="100"/>
                <w:position w:val="0"/>
                <w:sz w:val="24"/>
                <w:szCs w:val="24"/>
                <w:shd w:val="clear" w:color="auto" w:fill="auto"/>
              </w:rPr>
              <w:t>将于</w:t>
            </w:r>
            <w:r>
              <w:rPr>
                <w:rFonts w:hint="eastAsia" w:cs="黑体"/>
                <w:color w:val="auto"/>
                <w:spacing w:val="0"/>
                <w:w w:val="100"/>
                <w:position w:val="0"/>
                <w:sz w:val="24"/>
                <w:szCs w:val="24"/>
                <w:shd w:val="clear" w:color="auto" w:fill="auto"/>
                <w:lang w:val="en-US" w:eastAsia="zh-CN"/>
              </w:rPr>
              <w:t>3</w:t>
            </w:r>
            <w:r>
              <w:rPr>
                <w:rFonts w:hint="eastAsia" w:ascii="黑体" w:hAnsi="黑体" w:eastAsia="黑体" w:cs="黑体"/>
                <w:color w:val="auto"/>
                <w:spacing w:val="0"/>
                <w:w w:val="100"/>
                <w:position w:val="0"/>
                <w:sz w:val="24"/>
                <w:szCs w:val="24"/>
                <w:shd w:val="clear" w:color="auto" w:fill="auto"/>
              </w:rPr>
              <w:t>个工作日内</w:t>
            </w:r>
            <w:r>
              <w:rPr>
                <w:rFonts w:hint="eastAsia" w:cs="黑体"/>
                <w:color w:val="auto"/>
                <w:spacing w:val="0"/>
                <w:w w:val="100"/>
                <w:position w:val="0"/>
                <w:sz w:val="24"/>
                <w:szCs w:val="24"/>
                <w:shd w:val="clear" w:color="auto" w:fill="auto"/>
                <w:lang w:val="en-US" w:eastAsia="zh-CN"/>
              </w:rPr>
              <w:t>回复至提疑邮箱</w:t>
            </w:r>
            <w:r>
              <w:rPr>
                <w:rFonts w:hint="eastAsia" w:ascii="黑体" w:hAnsi="黑体" w:eastAsia="黑体" w:cs="黑体"/>
                <w:color w:val="auto"/>
                <w:spacing w:val="0"/>
                <w:w w:val="100"/>
                <w:position w:val="0"/>
                <w:sz w:val="24"/>
                <w:szCs w:val="24"/>
                <w:shd w:val="clear" w:color="auto" w:fill="auto"/>
              </w:rPr>
              <w:t>，投标人自行查</w:t>
            </w:r>
            <w:r>
              <w:rPr>
                <w:rFonts w:hint="eastAsia" w:cs="黑体"/>
                <w:color w:val="auto"/>
                <w:spacing w:val="0"/>
                <w:w w:val="100"/>
                <w:position w:val="0"/>
                <w:sz w:val="24"/>
                <w:szCs w:val="24"/>
                <w:shd w:val="clear" w:color="auto" w:fill="auto"/>
                <w:lang w:val="en-US" w:eastAsia="zh-CN"/>
              </w:rPr>
              <w:t>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投标文件份数</w:t>
            </w:r>
          </w:p>
        </w:tc>
        <w:tc>
          <w:tcPr>
            <w:tcW w:w="7833" w:type="dxa"/>
            <w:gridSpan w:val="7"/>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技术标正本1份，副本1份</w:t>
            </w:r>
          </w:p>
          <w:p>
            <w:pPr>
              <w:pStyle w:val="7"/>
              <w:keepNext w:val="0"/>
              <w:keepLines w:val="0"/>
              <w:widowControl w:val="0"/>
              <w:shd w:val="clear" w:color="auto" w:fill="auto"/>
              <w:bidi w:val="0"/>
              <w:spacing w:before="0" w:after="0" w:line="240" w:lineRule="auto"/>
              <w:ind w:left="0" w:right="0" w:firstLine="0"/>
              <w:jc w:val="left"/>
              <w:rPr>
                <w:rFonts w:hint="default"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商务标正本1份，副本1份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投标文件递交</w:t>
            </w:r>
          </w:p>
        </w:tc>
        <w:tc>
          <w:tcPr>
            <w:tcW w:w="659"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受理单位</w:t>
            </w:r>
          </w:p>
        </w:tc>
        <w:tc>
          <w:tcPr>
            <w:tcW w:w="1960" w:type="dxa"/>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rPr>
            </w:pPr>
            <w:r>
              <w:rPr>
                <w:rFonts w:hint="eastAsia" w:ascii="黑体" w:hAnsi="黑体" w:eastAsia="黑体" w:cs="黑体"/>
                <w:color w:val="auto"/>
                <w:spacing w:val="0"/>
                <w:w w:val="100"/>
                <w:position w:val="0"/>
                <w:sz w:val="24"/>
                <w:szCs w:val="24"/>
                <w:shd w:val="clear" w:color="auto" w:fill="auto"/>
              </w:rPr>
              <w:t>景德镇市国信资产管理有限公司</w:t>
            </w:r>
          </w:p>
        </w:tc>
        <w:tc>
          <w:tcPr>
            <w:tcW w:w="1154"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地点</w:t>
            </w:r>
          </w:p>
        </w:tc>
        <w:tc>
          <w:tcPr>
            <w:tcW w:w="4060"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投标截止时间</w:t>
            </w:r>
          </w:p>
        </w:tc>
        <w:tc>
          <w:tcPr>
            <w:tcW w:w="7833" w:type="dxa"/>
            <w:gridSpan w:val="7"/>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rPr>
            </w:pPr>
            <w:r>
              <w:rPr>
                <w:rFonts w:hint="eastAsia" w:ascii="黑体" w:hAnsi="黑体" w:eastAsia="黑体" w:cs="黑体"/>
                <w:color w:val="auto"/>
                <w:spacing w:val="0"/>
                <w:w w:val="100"/>
                <w:position w:val="0"/>
                <w:sz w:val="24"/>
                <w:szCs w:val="24"/>
                <w:shd w:val="clear" w:color="auto" w:fill="auto"/>
              </w:rPr>
              <w:t xml:space="preserve">2020年 </w:t>
            </w:r>
            <w:r>
              <w:rPr>
                <w:rFonts w:hint="eastAsia" w:cs="黑体"/>
                <w:color w:val="auto"/>
                <w:spacing w:val="0"/>
                <w:w w:val="100"/>
                <w:position w:val="0"/>
                <w:sz w:val="24"/>
                <w:szCs w:val="24"/>
                <w:shd w:val="clear" w:color="auto" w:fill="auto"/>
                <w:lang w:val="en-US" w:eastAsia="zh-CN"/>
              </w:rPr>
              <w:t>9</w:t>
            </w:r>
            <w:r>
              <w:rPr>
                <w:rFonts w:hint="eastAsia" w:ascii="黑体" w:hAnsi="黑体" w:eastAsia="黑体" w:cs="黑体"/>
                <w:color w:val="auto"/>
                <w:spacing w:val="0"/>
                <w:w w:val="100"/>
                <w:position w:val="0"/>
                <w:sz w:val="24"/>
                <w:szCs w:val="24"/>
                <w:shd w:val="clear" w:color="auto" w:fill="auto"/>
              </w:rPr>
              <w:t>月</w:t>
            </w:r>
            <w:r>
              <w:rPr>
                <w:rFonts w:hint="eastAsia" w:cs="黑体"/>
                <w:color w:val="auto"/>
                <w:spacing w:val="0"/>
                <w:w w:val="100"/>
                <w:position w:val="0"/>
                <w:sz w:val="24"/>
                <w:szCs w:val="24"/>
                <w:shd w:val="clear" w:color="auto" w:fill="auto"/>
                <w:lang w:val="en-US" w:eastAsia="zh-CN"/>
              </w:rPr>
              <w:t>10</w:t>
            </w:r>
            <w:r>
              <w:rPr>
                <w:rFonts w:hint="eastAsia" w:ascii="黑体" w:hAnsi="黑体" w:eastAsia="黑体" w:cs="黑体"/>
                <w:color w:val="auto"/>
                <w:spacing w:val="0"/>
                <w:w w:val="100"/>
                <w:position w:val="0"/>
                <w:sz w:val="24"/>
                <w:szCs w:val="24"/>
                <w:shd w:val="clear" w:color="auto" w:fill="auto"/>
              </w:rPr>
              <w:t>日</w:t>
            </w:r>
            <w:r>
              <w:rPr>
                <w:rFonts w:hint="eastAsia" w:cs="黑体"/>
                <w:color w:val="auto"/>
                <w:spacing w:val="0"/>
                <w:w w:val="100"/>
                <w:position w:val="0"/>
                <w:sz w:val="24"/>
                <w:szCs w:val="24"/>
                <w:shd w:val="clear" w:color="auto" w:fill="auto"/>
                <w:lang w:val="en-US" w:eastAsia="zh-CN"/>
              </w:rPr>
              <w:t>10</w:t>
            </w:r>
            <w:r>
              <w:rPr>
                <w:rFonts w:hint="eastAsia" w:ascii="黑体" w:hAnsi="黑体" w:eastAsia="黑体" w:cs="黑体"/>
                <w:color w:val="auto"/>
                <w:spacing w:val="0"/>
                <w:w w:val="100"/>
                <w:position w:val="0"/>
                <w:sz w:val="24"/>
                <w:szCs w:val="24"/>
                <w:shd w:val="clear" w:color="auto" w:fill="auto"/>
              </w:rPr>
              <w:t xml:space="preserve"> 时 </w:t>
            </w:r>
            <w:r>
              <w:rPr>
                <w:rFonts w:hint="eastAsia" w:cs="黑体"/>
                <w:color w:val="auto"/>
                <w:spacing w:val="0"/>
                <w:w w:val="100"/>
                <w:position w:val="0"/>
                <w:sz w:val="24"/>
                <w:szCs w:val="24"/>
                <w:shd w:val="clear" w:color="auto" w:fill="auto"/>
                <w:lang w:val="en-US" w:eastAsia="zh-CN"/>
              </w:rPr>
              <w:t>30</w:t>
            </w:r>
            <w:r>
              <w:rPr>
                <w:rFonts w:hint="eastAsia" w:ascii="黑体" w:hAnsi="黑体" w:eastAsia="黑体" w:cs="黑体"/>
                <w:color w:val="auto"/>
                <w:spacing w:val="0"/>
                <w:w w:val="100"/>
                <w:position w:val="0"/>
                <w:sz w:val="24"/>
                <w:szCs w:val="24"/>
                <w:shd w:val="clear" w:color="auto" w:fill="auto"/>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1776" w:type="dxa"/>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开标会</w:t>
            </w:r>
          </w:p>
        </w:tc>
        <w:tc>
          <w:tcPr>
            <w:tcW w:w="1004" w:type="dxa"/>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时间</w:t>
            </w:r>
          </w:p>
        </w:tc>
        <w:tc>
          <w:tcPr>
            <w:tcW w:w="6829" w:type="dxa"/>
            <w:gridSpan w:val="5"/>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rPr>
            </w:pPr>
            <w:r>
              <w:rPr>
                <w:rFonts w:hint="eastAsia" w:ascii="黑体" w:hAnsi="黑体" w:eastAsia="黑体" w:cs="黑体"/>
                <w:color w:val="auto"/>
                <w:spacing w:val="0"/>
                <w:w w:val="100"/>
                <w:position w:val="0"/>
                <w:sz w:val="24"/>
                <w:szCs w:val="24"/>
                <w:shd w:val="clear" w:color="auto" w:fill="auto"/>
              </w:rPr>
              <w:t xml:space="preserve">2020年 </w:t>
            </w:r>
            <w:r>
              <w:rPr>
                <w:rFonts w:hint="eastAsia" w:cs="黑体"/>
                <w:color w:val="auto"/>
                <w:spacing w:val="0"/>
                <w:w w:val="100"/>
                <w:position w:val="0"/>
                <w:sz w:val="24"/>
                <w:szCs w:val="24"/>
                <w:shd w:val="clear" w:color="auto" w:fill="auto"/>
                <w:lang w:val="en-US" w:eastAsia="zh-CN"/>
              </w:rPr>
              <w:t>9</w:t>
            </w:r>
            <w:r>
              <w:rPr>
                <w:rFonts w:hint="eastAsia" w:ascii="黑体" w:hAnsi="黑体" w:eastAsia="黑体" w:cs="黑体"/>
                <w:color w:val="auto"/>
                <w:spacing w:val="0"/>
                <w:w w:val="100"/>
                <w:position w:val="0"/>
                <w:sz w:val="24"/>
                <w:szCs w:val="24"/>
                <w:shd w:val="clear" w:color="auto" w:fill="auto"/>
              </w:rPr>
              <w:t>月</w:t>
            </w:r>
            <w:r>
              <w:rPr>
                <w:rFonts w:hint="eastAsia" w:cs="黑体"/>
                <w:color w:val="auto"/>
                <w:spacing w:val="0"/>
                <w:w w:val="100"/>
                <w:position w:val="0"/>
                <w:sz w:val="24"/>
                <w:szCs w:val="24"/>
                <w:shd w:val="clear" w:color="auto" w:fill="auto"/>
                <w:lang w:val="en-US" w:eastAsia="zh-CN"/>
              </w:rPr>
              <w:t>10</w:t>
            </w:r>
            <w:r>
              <w:rPr>
                <w:rFonts w:hint="eastAsia" w:ascii="黑体" w:hAnsi="黑体" w:eastAsia="黑体" w:cs="黑体"/>
                <w:color w:val="auto"/>
                <w:spacing w:val="0"/>
                <w:w w:val="100"/>
                <w:position w:val="0"/>
                <w:sz w:val="24"/>
                <w:szCs w:val="24"/>
                <w:shd w:val="clear" w:color="auto" w:fill="auto"/>
              </w:rPr>
              <w:t>日</w:t>
            </w:r>
            <w:r>
              <w:rPr>
                <w:rFonts w:hint="eastAsia" w:cs="黑体"/>
                <w:color w:val="auto"/>
                <w:spacing w:val="0"/>
                <w:w w:val="100"/>
                <w:position w:val="0"/>
                <w:sz w:val="24"/>
                <w:szCs w:val="24"/>
                <w:shd w:val="clear" w:color="auto" w:fill="auto"/>
                <w:lang w:val="en-US" w:eastAsia="zh-CN"/>
              </w:rPr>
              <w:t>10</w:t>
            </w:r>
            <w:r>
              <w:rPr>
                <w:rFonts w:hint="eastAsia" w:ascii="黑体" w:hAnsi="黑体" w:eastAsia="黑体" w:cs="黑体"/>
                <w:color w:val="auto"/>
                <w:spacing w:val="0"/>
                <w:w w:val="100"/>
                <w:position w:val="0"/>
                <w:sz w:val="24"/>
                <w:szCs w:val="24"/>
                <w:shd w:val="clear" w:color="auto" w:fill="auto"/>
              </w:rPr>
              <w:t xml:space="preserve"> 时 </w:t>
            </w:r>
            <w:r>
              <w:rPr>
                <w:rFonts w:hint="eastAsia" w:cs="黑体"/>
                <w:color w:val="auto"/>
                <w:spacing w:val="0"/>
                <w:w w:val="100"/>
                <w:position w:val="0"/>
                <w:sz w:val="24"/>
                <w:szCs w:val="24"/>
                <w:shd w:val="clear" w:color="auto" w:fill="auto"/>
                <w:lang w:val="en-US" w:eastAsia="zh-CN"/>
              </w:rPr>
              <w:t>30</w:t>
            </w:r>
            <w:r>
              <w:rPr>
                <w:rFonts w:hint="eastAsia" w:ascii="黑体" w:hAnsi="黑体" w:eastAsia="黑体" w:cs="黑体"/>
                <w:color w:val="auto"/>
                <w:spacing w:val="0"/>
                <w:w w:val="100"/>
                <w:position w:val="0"/>
                <w:sz w:val="24"/>
                <w:szCs w:val="24"/>
                <w:shd w:val="clear" w:color="auto" w:fill="auto"/>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1776" w:type="dxa"/>
            <w:vMerge w:val="continue"/>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p>
        </w:tc>
        <w:tc>
          <w:tcPr>
            <w:tcW w:w="1004" w:type="dxa"/>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黑体"/>
                <w:color w:val="auto"/>
                <w:lang w:val="en-US" w:eastAsia="zh-CN"/>
              </w:rPr>
            </w:pPr>
            <w:r>
              <w:rPr>
                <w:rFonts w:hint="eastAsia"/>
                <w:color w:val="auto"/>
                <w:lang w:val="en-US" w:eastAsia="zh-CN"/>
              </w:rPr>
              <w:t>地点</w:t>
            </w:r>
          </w:p>
        </w:tc>
        <w:tc>
          <w:tcPr>
            <w:tcW w:w="6829" w:type="dxa"/>
            <w:gridSpan w:val="5"/>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lang w:eastAsia="zh-CN"/>
              </w:rPr>
            </w:pPr>
            <w:r>
              <w:rPr>
                <w:rFonts w:hint="eastAsia" w:cs="黑体"/>
                <w:color w:val="auto"/>
                <w:spacing w:val="0"/>
                <w:w w:val="100"/>
                <w:position w:val="0"/>
                <w:sz w:val="24"/>
                <w:szCs w:val="24"/>
                <w:shd w:val="clear" w:color="auto" w:fill="auto"/>
                <w:lang w:eastAsia="zh-CN"/>
              </w:rPr>
              <w:t>国资大厦六楼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76" w:type="dxa"/>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资金来源</w:t>
            </w:r>
          </w:p>
        </w:tc>
        <w:tc>
          <w:tcPr>
            <w:tcW w:w="2619" w:type="dxa"/>
            <w:gridSpan w:val="3"/>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企业自筹资金</w:t>
            </w:r>
          </w:p>
        </w:tc>
        <w:tc>
          <w:tcPr>
            <w:tcW w:w="1415" w:type="dxa"/>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资金到位情况</w:t>
            </w:r>
          </w:p>
        </w:tc>
        <w:tc>
          <w:tcPr>
            <w:tcW w:w="3799" w:type="dxa"/>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pacing w:val="0"/>
                <w:w w:val="100"/>
                <w:position w:val="0"/>
                <w:sz w:val="24"/>
                <w:szCs w:val="24"/>
                <w:shd w:val="clear" w:color="auto" w:fill="auto"/>
                <w:lang w:val="en-US" w:eastAsia="zh-CN"/>
              </w:rPr>
            </w:pPr>
            <w:r>
              <w:rPr>
                <w:rFonts w:hint="eastAsia" w:cs="黑体"/>
                <w:color w:val="auto"/>
                <w:spacing w:val="0"/>
                <w:w w:val="100"/>
                <w:position w:val="0"/>
                <w:sz w:val="24"/>
                <w:szCs w:val="24"/>
                <w:shd w:val="clear" w:color="auto" w:fill="auto"/>
                <w:lang w:val="en-US" w:eastAsia="zh-CN"/>
              </w:rPr>
              <w:t>已到位</w:t>
            </w:r>
          </w:p>
        </w:tc>
      </w:tr>
    </w:tbl>
    <w:p>
      <w:pPr>
        <w:rPr>
          <w:color w:val="auto"/>
        </w:rPr>
        <w:sectPr>
          <w:footerReference r:id="rId5" w:type="default"/>
          <w:footnotePr>
            <w:numFmt w:val="decimal"/>
          </w:footnotePr>
          <w:pgSz w:w="11900" w:h="16840"/>
          <w:pgMar w:top="1440" w:right="1800" w:bottom="1440" w:left="1800" w:header="784" w:footer="3" w:gutter="0"/>
          <w:pgNumType w:start="1"/>
          <w:cols w:space="720" w:num="1"/>
          <w:rtlGutter w:val="0"/>
          <w:docGrid w:linePitch="360" w:charSpace="0"/>
        </w:sectPr>
      </w:pPr>
    </w:p>
    <w:p>
      <w:pPr>
        <w:pStyle w:val="13"/>
        <w:keepNext w:val="0"/>
        <w:keepLines w:val="0"/>
        <w:widowControl w:val="0"/>
        <w:shd w:val="clear" w:color="auto" w:fill="auto"/>
        <w:bidi w:val="0"/>
        <w:spacing w:before="560" w:after="340" w:line="240" w:lineRule="auto"/>
        <w:ind w:left="0" w:leftChars="0" w:right="0" w:firstLine="0" w:firstLineChars="0"/>
        <w:jc w:val="center"/>
        <w:rPr>
          <w:color w:val="auto"/>
        </w:rPr>
      </w:pPr>
      <w:r>
        <w:rPr>
          <w:color w:val="auto"/>
          <w:spacing w:val="0"/>
          <w:w w:val="100"/>
          <w:position w:val="0"/>
          <w:shd w:val="clear" w:color="auto" w:fill="auto"/>
        </w:rPr>
        <w:t>第二节 综合说明</w:t>
      </w:r>
    </w:p>
    <w:p>
      <w:pPr>
        <w:pStyle w:val="13"/>
        <w:keepNext w:val="0"/>
        <w:keepLines w:val="0"/>
        <w:widowControl w:val="0"/>
        <w:shd w:val="clear" w:color="auto" w:fill="auto"/>
        <w:bidi w:val="0"/>
        <w:spacing w:before="0" w:after="0" w:line="240" w:lineRule="auto"/>
        <w:ind w:left="2900" w:right="0" w:firstLine="0"/>
        <w:jc w:val="left"/>
        <w:rPr>
          <w:color w:val="auto"/>
        </w:rPr>
      </w:pPr>
      <w:r>
        <w:rPr>
          <w:color w:val="auto"/>
          <w:spacing w:val="0"/>
          <w:w w:val="100"/>
          <w:position w:val="0"/>
          <w:shd w:val="clear" w:color="auto" w:fill="auto"/>
        </w:rPr>
        <w:t>一、总 则</w:t>
      </w:r>
    </w:p>
    <w:p>
      <w:pPr>
        <w:pStyle w:val="13"/>
        <w:keepNext w:val="0"/>
        <w:keepLines w:val="0"/>
        <w:widowControl w:val="0"/>
        <w:shd w:val="clear" w:color="auto" w:fill="auto"/>
        <w:bidi w:val="0"/>
        <w:spacing w:before="0" w:after="0" w:line="500" w:lineRule="exact"/>
        <w:ind w:left="0" w:right="0" w:firstLine="0"/>
        <w:jc w:val="left"/>
        <w:rPr>
          <w:color w:val="auto"/>
        </w:rPr>
      </w:pPr>
      <w:r>
        <w:rPr>
          <w:color w:val="auto"/>
          <w:spacing w:val="0"/>
          <w:w w:val="100"/>
          <w:position w:val="0"/>
          <w:shd w:val="clear" w:color="auto" w:fill="auto"/>
        </w:rPr>
        <w:t>（一）工程概况</w:t>
      </w:r>
    </w:p>
    <w:p>
      <w:pPr>
        <w:pStyle w:val="15"/>
        <w:keepNext w:val="0"/>
        <w:keepLines w:val="0"/>
        <w:widowControl w:val="0"/>
        <w:shd w:val="clear" w:color="auto" w:fill="auto"/>
        <w:tabs>
          <w:tab w:val="left" w:pos="996"/>
        </w:tabs>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工程监理招标范围</w:t>
      </w:r>
    </w:p>
    <w:p>
      <w:pPr>
        <w:pStyle w:val="15"/>
        <w:keepNext w:val="0"/>
        <w:keepLines w:val="0"/>
        <w:widowControl w:val="0"/>
        <w:shd w:val="clear" w:color="auto" w:fill="auto"/>
        <w:bidi w:val="0"/>
        <w:spacing w:before="0" w:after="0"/>
        <w:ind w:left="0" w:right="0" w:firstLine="720"/>
        <w:jc w:val="both"/>
        <w:rPr>
          <w:color w:val="auto"/>
        </w:rPr>
      </w:pPr>
      <w:r>
        <w:rPr>
          <w:color w:val="auto"/>
          <w:spacing w:val="0"/>
          <w:w w:val="100"/>
          <w:position w:val="0"/>
          <w:shd w:val="clear" w:color="auto" w:fill="auto"/>
        </w:rPr>
        <w:t>招标人提供的设计图纸（具体以招标工程量清单覆盖为准）内的施工</w:t>
      </w:r>
      <w:r>
        <w:rPr>
          <w:rFonts w:hint="eastAsia"/>
          <w:color w:val="auto"/>
          <w:spacing w:val="0"/>
          <w:w w:val="100"/>
          <w:position w:val="0"/>
          <w:shd w:val="clear" w:color="auto" w:fill="auto"/>
          <w:lang w:eastAsia="zh-CN"/>
        </w:rPr>
        <w:t>及保修期</w:t>
      </w:r>
      <w:r>
        <w:rPr>
          <w:color w:val="auto"/>
          <w:spacing w:val="0"/>
          <w:w w:val="100"/>
          <w:position w:val="0"/>
          <w:shd w:val="clear" w:color="auto" w:fill="auto"/>
        </w:rPr>
        <w:t>阶段全过程监理的相关服务。</w:t>
      </w:r>
    </w:p>
    <w:p>
      <w:pPr>
        <w:pStyle w:val="15"/>
        <w:keepNext w:val="0"/>
        <w:keepLines w:val="0"/>
        <w:widowControl w:val="0"/>
        <w:shd w:val="clear" w:color="auto" w:fill="auto"/>
        <w:tabs>
          <w:tab w:val="left" w:pos="1015"/>
        </w:tabs>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现场施工条件</w:t>
      </w:r>
    </w:p>
    <w:p>
      <w:pPr>
        <w:pStyle w:val="15"/>
        <w:keepNext w:val="0"/>
        <w:keepLines w:val="0"/>
        <w:widowControl w:val="0"/>
        <w:shd w:val="clear" w:color="auto" w:fill="auto"/>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建设用地面积 / ；</w:t>
      </w:r>
    </w:p>
    <w:p>
      <w:pPr>
        <w:pStyle w:val="15"/>
        <w:keepNext w:val="0"/>
        <w:keepLines w:val="0"/>
        <w:widowControl w:val="0"/>
        <w:shd w:val="clear" w:color="auto" w:fill="auto"/>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场地拆迁及平整情况已完成；</w:t>
      </w:r>
    </w:p>
    <w:p>
      <w:pPr>
        <w:pStyle w:val="15"/>
        <w:keepNext w:val="0"/>
        <w:keepLines w:val="0"/>
        <w:widowControl w:val="0"/>
        <w:shd w:val="clear" w:color="auto" w:fill="auto"/>
        <w:tabs>
          <w:tab w:val="left" w:pos="1202"/>
        </w:tabs>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施工用水、电已具备 ；</w:t>
      </w:r>
    </w:p>
    <w:p>
      <w:pPr>
        <w:pStyle w:val="15"/>
        <w:keepNext w:val="0"/>
        <w:keepLines w:val="0"/>
        <w:widowControl w:val="0"/>
        <w:shd w:val="clear" w:color="auto" w:fill="auto"/>
        <w:tabs>
          <w:tab w:val="left" w:pos="1202"/>
        </w:tabs>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有关勘探资料已具备 ；</w:t>
      </w:r>
    </w:p>
    <w:p>
      <w:pPr>
        <w:pStyle w:val="15"/>
        <w:keepNext w:val="0"/>
        <w:keepLines w:val="0"/>
        <w:widowControl w:val="0"/>
        <w:shd w:val="clear" w:color="auto" w:fill="auto"/>
        <w:tabs>
          <w:tab w:val="left" w:pos="1184"/>
        </w:tabs>
        <w:bidi w:val="0"/>
        <w:spacing w:before="0" w:after="0"/>
        <w:ind w:left="0" w:right="0"/>
        <w:jc w:val="both"/>
        <w:rPr>
          <w:color w:val="auto"/>
        </w:rPr>
      </w:pPr>
      <w:r>
        <w:rPr>
          <w:rFonts w:ascii="宋体" w:hAnsi="宋体" w:eastAsia="宋体" w:cs="宋体"/>
          <w:color w:val="auto"/>
          <w:spacing w:val="0"/>
          <w:w w:val="100"/>
          <w:position w:val="0"/>
          <w:sz w:val="28"/>
          <w:szCs w:val="28"/>
          <w:shd w:val="clear" w:color="auto" w:fill="auto"/>
        </w:rPr>
        <w:t>（5）</w:t>
      </w:r>
      <w:r>
        <w:rPr>
          <w:color w:val="auto"/>
          <w:spacing w:val="0"/>
          <w:w w:val="100"/>
          <w:position w:val="0"/>
          <w:shd w:val="clear" w:color="auto" w:fill="auto"/>
        </w:rPr>
        <w:t>施工图纸设计和审查、备案情况（适用于与施工同步招标的项目）已完成 ；</w:t>
      </w:r>
    </w:p>
    <w:p>
      <w:pPr>
        <w:pStyle w:val="15"/>
        <w:keepNext w:val="0"/>
        <w:keepLines w:val="0"/>
        <w:widowControl w:val="0"/>
        <w:shd w:val="clear" w:color="auto" w:fill="auto"/>
        <w:tabs>
          <w:tab w:val="left" w:pos="1202"/>
        </w:tabs>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其它／。</w:t>
      </w:r>
    </w:p>
    <w:p>
      <w:pPr>
        <w:pStyle w:val="15"/>
        <w:keepNext w:val="0"/>
        <w:keepLines w:val="0"/>
        <w:widowControl w:val="0"/>
        <w:shd w:val="clear" w:color="auto" w:fill="auto"/>
        <w:tabs>
          <w:tab w:val="left" w:pos="997"/>
        </w:tabs>
        <w:bidi w:val="0"/>
        <w:spacing w:before="0" w:after="0"/>
        <w:ind w:left="0" w:right="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、上述工程按照《中华人民共和国建筑法》、《中华人民共和国招标投标法》等法律法规的规定进行监理招投标，现通过</w:t>
      </w:r>
      <w:r>
        <w:rPr>
          <w:rFonts w:hint="eastAsia"/>
          <w:color w:val="auto"/>
          <w:spacing w:val="0"/>
          <w:w w:val="100"/>
          <w:position w:val="0"/>
          <w:shd w:val="clear" w:color="auto" w:fill="auto"/>
          <w:lang w:val="en-US" w:eastAsia="zh-CN"/>
        </w:rPr>
        <w:t>公开</w:t>
      </w:r>
      <w:r>
        <w:rPr>
          <w:color w:val="auto"/>
          <w:spacing w:val="0"/>
          <w:w w:val="100"/>
          <w:position w:val="0"/>
          <w:shd w:val="clear" w:color="auto" w:fill="auto"/>
        </w:rPr>
        <w:t>招标方式择优选定监理单位。</w:t>
      </w:r>
    </w:p>
    <w:p>
      <w:pPr>
        <w:pStyle w:val="11"/>
        <w:keepNext w:val="0"/>
        <w:keepLines w:val="0"/>
        <w:widowControl w:val="0"/>
        <w:shd w:val="clear" w:color="auto" w:fill="auto"/>
        <w:bidi w:val="0"/>
        <w:spacing w:before="0" w:after="0" w:line="500" w:lineRule="exact"/>
        <w:ind w:left="0" w:leftChars="0" w:right="0" w:firstLine="0" w:firstLineChars="0"/>
        <w:jc w:val="left"/>
        <w:rPr>
          <w:color w:val="auto"/>
          <w:sz w:val="28"/>
          <w:szCs w:val="28"/>
        </w:rPr>
      </w:pPr>
      <w:r>
        <w:rPr>
          <w:rFonts w:ascii="宋体" w:hAnsi="宋体" w:eastAsia="宋体" w:cs="宋体"/>
          <w:b/>
          <w:bCs/>
          <w:color w:val="auto"/>
          <w:spacing w:val="0"/>
          <w:w w:val="100"/>
          <w:position w:val="0"/>
          <w:sz w:val="28"/>
          <w:szCs w:val="28"/>
          <w:shd w:val="clear" w:color="auto" w:fill="auto"/>
        </w:rPr>
        <w:t>（二）资格条件</w:t>
      </w:r>
    </w:p>
    <w:p>
      <w:pPr>
        <w:pStyle w:val="15"/>
        <w:keepNext w:val="0"/>
        <w:keepLines w:val="0"/>
        <w:widowControl w:val="0"/>
        <w:shd w:val="clear" w:color="auto" w:fill="auto"/>
        <w:bidi w:val="0"/>
        <w:spacing w:before="0" w:after="140"/>
        <w:ind w:left="0" w:right="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、参加投标的投标人应具备以下资格条件：</w:t>
      </w:r>
    </w:p>
    <w:p>
      <w:pPr>
        <w:pStyle w:val="15"/>
        <w:keepNext w:val="0"/>
        <w:keepLines w:val="0"/>
        <w:widowControl w:val="0"/>
        <w:shd w:val="clear" w:color="auto" w:fill="auto"/>
        <w:bidi w:val="0"/>
        <w:spacing w:before="0" w:after="260"/>
        <w:ind w:left="0" w:right="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必须具有独立法人资格，取得有效的营业执照；</w:t>
      </w:r>
    </w:p>
    <w:p>
      <w:pPr>
        <w:pStyle w:val="15"/>
        <w:keepNext w:val="0"/>
        <w:keepLines w:val="0"/>
        <w:widowControl w:val="0"/>
        <w:shd w:val="clear" w:color="auto" w:fill="auto"/>
        <w:bidi w:val="0"/>
        <w:spacing w:before="0" w:after="80" w:line="363" w:lineRule="exact"/>
        <w:ind w:left="0" w:right="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投标人资质要求：</w:t>
      </w:r>
      <w:r>
        <w:rPr>
          <w:rFonts w:hint="eastAsia"/>
          <w:color w:val="auto"/>
          <w:spacing w:val="0"/>
          <w:w w:val="100"/>
          <w:position w:val="0"/>
          <w:shd w:val="clear" w:color="auto" w:fill="auto"/>
        </w:rPr>
        <w:t>具备房屋建筑专业监理乙级（含）以上资质</w:t>
      </w:r>
      <w:r>
        <w:rPr>
          <w:rFonts w:hint="eastAsia"/>
          <w:color w:val="auto"/>
          <w:spacing w:val="0"/>
          <w:w w:val="100"/>
          <w:position w:val="0"/>
          <w:shd w:val="clear" w:color="auto" w:fill="auto"/>
          <w:lang w:eastAsia="zh-CN"/>
        </w:rPr>
        <w:t>及</w:t>
      </w:r>
      <w:r>
        <w:rPr>
          <w:rFonts w:hint="eastAsia"/>
          <w:color w:val="auto"/>
          <w:spacing w:val="0"/>
          <w:w w:val="100"/>
          <w:position w:val="0"/>
          <w:shd w:val="clear" w:color="auto" w:fill="auto"/>
        </w:rPr>
        <w:t>人防工程监理资质</w:t>
      </w:r>
      <w:r>
        <w:rPr>
          <w:rFonts w:hint="eastAsia"/>
          <w:color w:val="auto"/>
          <w:spacing w:val="0"/>
          <w:w w:val="100"/>
          <w:position w:val="0"/>
          <w:shd w:val="clear" w:color="auto" w:fill="auto"/>
          <w:lang w:eastAsia="zh-CN"/>
        </w:rPr>
        <w:t>丙级</w:t>
      </w:r>
      <w:r>
        <w:rPr>
          <w:rFonts w:hint="eastAsia"/>
          <w:color w:val="auto"/>
          <w:spacing w:val="0"/>
          <w:w w:val="100"/>
          <w:position w:val="0"/>
          <w:shd w:val="clear" w:color="auto" w:fill="auto"/>
        </w:rPr>
        <w:t>（含）以上资质</w:t>
      </w:r>
      <w:r>
        <w:rPr>
          <w:color w:val="auto"/>
          <w:spacing w:val="0"/>
          <w:w w:val="100"/>
          <w:position w:val="0"/>
          <w:shd w:val="clear" w:color="auto" w:fill="auto"/>
        </w:rPr>
        <w:t>，拟派本工程的监理人员不得少于</w:t>
      </w:r>
      <w:r>
        <w:rPr>
          <w:rFonts w:hint="eastAsia" w:ascii="宋体" w:hAnsi="宋体" w:eastAsia="宋体" w:cs="宋体"/>
          <w:color w:val="auto"/>
          <w:spacing w:val="0"/>
          <w:w w:val="100"/>
          <w:position w:val="0"/>
          <w:sz w:val="28"/>
          <w:szCs w:val="28"/>
          <w:highlight w:val="none"/>
          <w:shd w:val="clear" w:color="auto" w:fill="auto"/>
          <w:lang w:val="en-US" w:eastAsia="zh-CN"/>
        </w:rPr>
        <w:t>8</w:t>
      </w:r>
      <w:r>
        <w:rPr>
          <w:color w:val="auto"/>
          <w:spacing w:val="0"/>
          <w:w w:val="100"/>
          <w:position w:val="0"/>
          <w:highlight w:val="none"/>
          <w:shd w:val="clear" w:color="auto" w:fill="auto"/>
        </w:rPr>
        <w:t>人，其中总监</w:t>
      </w:r>
      <w:r>
        <w:rPr>
          <w:color w:val="auto"/>
          <w:spacing w:val="0"/>
          <w:w w:val="100"/>
          <w:position w:val="0"/>
          <w:shd w:val="clear" w:color="auto" w:fill="auto"/>
        </w:rPr>
        <w:t>理工程师</w:t>
      </w: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名（必须为房屋建筑工程专业国家注册监理工程师），</w:t>
      </w:r>
      <w:r>
        <w:rPr>
          <w:rFonts w:hint="eastAsia"/>
          <w:color w:val="auto"/>
          <w:spacing w:val="0"/>
          <w:w w:val="100"/>
          <w:position w:val="0"/>
          <w:shd w:val="clear" w:color="auto" w:fill="auto"/>
          <w:lang w:eastAsia="zh-CN"/>
        </w:rPr>
        <w:t>总监代表</w:t>
      </w:r>
      <w:r>
        <w:rPr>
          <w:rFonts w:hint="eastAsia"/>
          <w:color w:val="auto"/>
          <w:spacing w:val="0"/>
          <w:w w:val="100"/>
          <w:position w:val="0"/>
          <w:shd w:val="clear" w:color="auto" w:fill="auto"/>
          <w:lang w:val="en-US" w:eastAsia="zh-CN"/>
        </w:rPr>
        <w:t>1名</w:t>
      </w:r>
      <w:r>
        <w:rPr>
          <w:color w:val="auto"/>
          <w:spacing w:val="0"/>
          <w:w w:val="100"/>
          <w:position w:val="0"/>
          <w:shd w:val="clear" w:color="auto" w:fill="auto"/>
        </w:rPr>
        <w:t>（必须为房屋建筑工程专业国家注册监理工程师）</w:t>
      </w:r>
      <w:r>
        <w:rPr>
          <w:rFonts w:hint="eastAsia"/>
          <w:color w:val="auto"/>
          <w:spacing w:val="0"/>
          <w:w w:val="100"/>
          <w:position w:val="0"/>
          <w:shd w:val="clear" w:color="auto" w:fill="auto"/>
          <w:lang w:eastAsia="zh-CN"/>
        </w:rPr>
        <w:t>，</w:t>
      </w:r>
      <w:r>
        <w:rPr>
          <w:color w:val="auto"/>
          <w:spacing w:val="0"/>
          <w:w w:val="100"/>
          <w:position w:val="0"/>
          <w:shd w:val="clear" w:color="auto" w:fill="auto"/>
        </w:rPr>
        <w:t>专业监理工程师至少</w:t>
      </w:r>
      <w:r>
        <w:rPr>
          <w:rFonts w:hint="eastAsia" w:ascii="宋体" w:hAnsi="宋体" w:eastAsia="宋体" w:cs="宋体"/>
          <w:color w:val="auto"/>
          <w:spacing w:val="0"/>
          <w:w w:val="100"/>
          <w:position w:val="0"/>
          <w:sz w:val="28"/>
          <w:szCs w:val="28"/>
          <w:shd w:val="clear" w:color="auto" w:fill="auto"/>
          <w:lang w:val="en-US" w:eastAsia="zh-CN"/>
        </w:rPr>
        <w:t>3</w:t>
      </w:r>
      <w:r>
        <w:rPr>
          <w:color w:val="auto"/>
          <w:spacing w:val="0"/>
          <w:w w:val="100"/>
          <w:position w:val="0"/>
          <w:shd w:val="clear" w:color="auto" w:fill="auto"/>
        </w:rPr>
        <w:t>名（专业要求：</w:t>
      </w:r>
      <w:r>
        <w:rPr>
          <w:rFonts w:hint="eastAsia" w:ascii="宋体" w:hAnsi="宋体" w:eastAsia="宋体" w:cs="宋体"/>
          <w:color w:val="auto"/>
          <w:spacing w:val="0"/>
          <w:w w:val="100"/>
          <w:position w:val="0"/>
          <w:sz w:val="28"/>
          <w:szCs w:val="28"/>
          <w:shd w:val="clear" w:color="auto" w:fill="auto"/>
          <w:lang w:val="en-US" w:eastAsia="zh-CN"/>
        </w:rPr>
        <w:t>2</w:t>
      </w:r>
      <w:r>
        <w:rPr>
          <w:color w:val="auto"/>
          <w:spacing w:val="0"/>
          <w:w w:val="100"/>
          <w:position w:val="0"/>
          <w:shd w:val="clear" w:color="auto" w:fill="auto"/>
        </w:rPr>
        <w:t>名房屋建筑工程专业、</w:t>
      </w:r>
      <w:r>
        <w:rPr>
          <w:rFonts w:hint="eastAsia" w:ascii="宋体" w:hAnsi="宋体" w:eastAsia="宋体" w:cs="宋体"/>
          <w:color w:val="auto"/>
          <w:spacing w:val="0"/>
          <w:w w:val="100"/>
          <w:position w:val="0"/>
          <w:sz w:val="28"/>
          <w:szCs w:val="28"/>
          <w:shd w:val="clear" w:color="auto" w:fill="auto"/>
          <w:lang w:val="en-US" w:eastAsia="zh-CN"/>
        </w:rPr>
        <w:t>1</w:t>
      </w:r>
      <w:r>
        <w:rPr>
          <w:color w:val="auto"/>
          <w:spacing w:val="0"/>
          <w:w w:val="100"/>
          <w:position w:val="0"/>
          <w:shd w:val="clear" w:color="auto" w:fill="auto"/>
        </w:rPr>
        <w:t>名机电安装专业，且均应持有国家注册监理工程师注册证书或者省级专业监理工程师岗位证书）</w:t>
      </w:r>
      <w:r>
        <w:rPr>
          <w:rFonts w:hint="eastAsia"/>
          <w:color w:val="auto"/>
          <w:spacing w:val="0"/>
          <w:w w:val="100"/>
          <w:position w:val="0"/>
          <w:shd w:val="clear" w:color="auto" w:fill="auto"/>
          <w:lang w:eastAsia="zh-CN"/>
        </w:rPr>
        <w:t>，</w:t>
      </w:r>
      <w:r>
        <w:rPr>
          <w:rFonts w:hint="eastAsia"/>
          <w:color w:val="auto"/>
          <w:spacing w:val="0"/>
          <w:w w:val="100"/>
          <w:position w:val="0"/>
          <w:shd w:val="clear" w:color="auto" w:fill="auto"/>
          <w:lang w:val="en-US" w:eastAsia="zh-CN"/>
        </w:rPr>
        <w:t>1名人防监理工程师</w:t>
      </w:r>
      <w:r>
        <w:rPr>
          <w:color w:val="auto"/>
          <w:spacing w:val="0"/>
          <w:w w:val="100"/>
          <w:position w:val="0"/>
          <w:shd w:val="clear" w:color="auto" w:fill="auto"/>
        </w:rPr>
        <w:t>。监理员或以上资格人员</w:t>
      </w: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名（具备建设行政主管部门颁发的监理人员岗位证书或相关行业协会颁发的监理培训合格证书）。</w:t>
      </w:r>
    </w:p>
    <w:p>
      <w:pPr>
        <w:pStyle w:val="15"/>
        <w:keepNext w:val="0"/>
        <w:keepLines w:val="0"/>
        <w:widowControl w:val="0"/>
        <w:shd w:val="clear" w:color="auto" w:fill="auto"/>
        <w:bidi w:val="0"/>
        <w:spacing w:before="0" w:after="440" w:line="545" w:lineRule="exact"/>
        <w:ind w:left="0" w:right="0"/>
        <w:jc w:val="left"/>
        <w:rPr>
          <w:color w:val="auto"/>
        </w:rPr>
      </w:pPr>
      <w:r>
        <w:rPr>
          <w:color w:val="auto"/>
          <w:spacing w:val="0"/>
          <w:w w:val="100"/>
          <w:position w:val="0"/>
          <w:shd w:val="clear" w:color="auto" w:fill="auto"/>
        </w:rPr>
        <w:t>以上各类监理人员须提供社保部门出具的社会养老保险证明，社会养 老保险证明时限为开标前连续</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个月（不含开标当月），因工作单位变更不足</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个月的，以证书中的变更时间为准。</w:t>
      </w:r>
    </w:p>
    <w:p>
      <w:pPr>
        <w:pStyle w:val="15"/>
        <w:keepNext w:val="0"/>
        <w:keepLines w:val="0"/>
        <w:widowControl w:val="0"/>
        <w:shd w:val="clear" w:color="auto" w:fill="auto"/>
        <w:bidi w:val="0"/>
        <w:spacing w:before="0" w:after="260" w:line="365" w:lineRule="exact"/>
        <w:ind w:left="0" w:right="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本次招标</w:t>
      </w:r>
      <w:r>
        <w:rPr>
          <w:rFonts w:hint="eastAsia"/>
          <w:color w:val="auto"/>
          <w:spacing w:val="0"/>
          <w:w w:val="100"/>
          <w:position w:val="0"/>
          <w:u w:val="single"/>
          <w:shd w:val="clear" w:color="auto" w:fill="auto"/>
          <w:lang w:val="en-US" w:eastAsia="zh-CN"/>
        </w:rPr>
        <w:t xml:space="preserve"> </w:t>
      </w:r>
      <w:r>
        <w:rPr>
          <w:color w:val="auto"/>
          <w:spacing w:val="0"/>
          <w:w w:val="100"/>
          <w:position w:val="0"/>
          <w:u w:val="single"/>
          <w:shd w:val="clear" w:color="auto" w:fill="auto"/>
        </w:rPr>
        <w:t>不接受</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（接受或不接受）联合体投标。</w:t>
      </w:r>
    </w:p>
    <w:p>
      <w:pPr>
        <w:pStyle w:val="15"/>
        <w:keepNext w:val="0"/>
        <w:keepLines w:val="0"/>
        <w:widowControl w:val="0"/>
        <w:shd w:val="clear" w:color="auto" w:fill="auto"/>
        <w:bidi w:val="0"/>
        <w:spacing w:before="0" w:after="380" w:line="624" w:lineRule="exact"/>
        <w:ind w:left="0" w:right="0" w:firstLine="814" w:firstLineChars="291"/>
        <w:jc w:val="left"/>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投标人业绩要求：</w:t>
      </w:r>
      <w:r>
        <w:rPr>
          <w:rFonts w:hint="eastAsia"/>
          <w:color w:val="auto"/>
          <w:spacing w:val="0"/>
          <w:w w:val="100"/>
          <w:position w:val="0"/>
          <w:shd w:val="clear" w:color="auto" w:fill="auto"/>
        </w:rPr>
        <w:t>开标前</w:t>
      </w:r>
      <w:r>
        <w:rPr>
          <w:rFonts w:hint="eastAsia"/>
          <w:color w:val="auto"/>
          <w:spacing w:val="0"/>
          <w:w w:val="100"/>
          <w:position w:val="0"/>
          <w:shd w:val="clear" w:color="auto" w:fill="auto"/>
          <w:lang w:eastAsia="zh-CN"/>
        </w:rPr>
        <w:t>36</w:t>
      </w:r>
      <w:r>
        <w:rPr>
          <w:rFonts w:hint="eastAsia"/>
          <w:color w:val="auto"/>
          <w:spacing w:val="0"/>
          <w:w w:val="100"/>
          <w:position w:val="0"/>
          <w:shd w:val="clear" w:color="auto" w:fill="auto"/>
        </w:rPr>
        <w:t>个月内（不含开标当月）【以竣工备案材料的时间为准】，承担过建安费不低于4390.08万元的建筑工程施工监理业绩（业绩不含港澳台地区）；【业绩证明材料需提供以下三项证明材料：</w:t>
      </w:r>
      <w:r>
        <w:rPr>
          <w:rFonts w:hint="eastAsia"/>
          <w:color w:val="auto"/>
          <w:spacing w:val="0"/>
          <w:w w:val="100"/>
          <w:position w:val="0"/>
          <w:shd w:val="clear" w:color="auto" w:fill="auto"/>
          <w:lang w:val="en-US" w:eastAsia="zh-CN"/>
        </w:rPr>
        <w:t>①</w:t>
      </w:r>
      <w:r>
        <w:rPr>
          <w:rFonts w:hint="eastAsia"/>
          <w:color w:val="auto"/>
          <w:spacing w:val="0"/>
          <w:w w:val="100"/>
          <w:position w:val="0"/>
          <w:shd w:val="clear" w:color="auto" w:fill="auto"/>
        </w:rPr>
        <w:t>监理合同原件</w:t>
      </w:r>
      <w:r>
        <w:rPr>
          <w:rFonts w:hint="eastAsia"/>
          <w:color w:val="auto"/>
          <w:spacing w:val="0"/>
          <w:w w:val="100"/>
          <w:position w:val="0"/>
          <w:shd w:val="clear" w:color="auto" w:fill="auto"/>
          <w:lang w:eastAsia="zh-CN"/>
        </w:rPr>
        <w:t>或加盖公章的复印件</w:t>
      </w:r>
      <w:r>
        <w:rPr>
          <w:rFonts w:hint="eastAsia"/>
          <w:color w:val="auto"/>
          <w:spacing w:val="0"/>
          <w:w w:val="100"/>
          <w:position w:val="0"/>
          <w:shd w:val="clear" w:color="auto" w:fill="auto"/>
        </w:rPr>
        <w:t>、</w:t>
      </w:r>
      <w:r>
        <w:rPr>
          <w:rFonts w:hint="eastAsia"/>
          <w:color w:val="auto"/>
          <w:spacing w:val="0"/>
          <w:w w:val="100"/>
          <w:position w:val="0"/>
          <w:shd w:val="clear" w:color="auto" w:fill="auto"/>
          <w:lang w:val="en-US" w:eastAsia="zh-CN"/>
        </w:rPr>
        <w:t>②</w:t>
      </w:r>
      <w:r>
        <w:rPr>
          <w:rFonts w:hint="eastAsia"/>
          <w:color w:val="auto"/>
          <w:spacing w:val="0"/>
          <w:w w:val="100"/>
          <w:position w:val="0"/>
          <w:shd w:val="clear" w:color="auto" w:fill="auto"/>
        </w:rPr>
        <w:t>中标通知书原件或直接发包告知书原件</w:t>
      </w:r>
      <w:r>
        <w:rPr>
          <w:rFonts w:hint="eastAsia"/>
          <w:color w:val="auto"/>
          <w:spacing w:val="0"/>
          <w:w w:val="100"/>
          <w:position w:val="0"/>
          <w:shd w:val="clear" w:color="auto" w:fill="auto"/>
          <w:lang w:eastAsia="zh-CN"/>
        </w:rPr>
        <w:t>或加盖公章的复印件</w:t>
      </w:r>
      <w:r>
        <w:rPr>
          <w:rFonts w:hint="eastAsia"/>
          <w:color w:val="auto"/>
          <w:spacing w:val="0"/>
          <w:w w:val="100"/>
          <w:position w:val="0"/>
          <w:shd w:val="clear" w:color="auto" w:fill="auto"/>
        </w:rPr>
        <w:t>、</w:t>
      </w:r>
      <w:r>
        <w:rPr>
          <w:rFonts w:hint="eastAsia"/>
          <w:color w:val="auto"/>
          <w:spacing w:val="0"/>
          <w:w w:val="100"/>
          <w:position w:val="0"/>
          <w:shd w:val="clear" w:color="auto" w:fill="auto"/>
          <w:lang w:val="en-US" w:eastAsia="zh-CN"/>
        </w:rPr>
        <w:t>③</w:t>
      </w:r>
      <w:r>
        <w:rPr>
          <w:rFonts w:hint="eastAsia"/>
          <w:color w:val="auto"/>
          <w:spacing w:val="0"/>
          <w:w w:val="100"/>
          <w:position w:val="0"/>
          <w:shd w:val="clear" w:color="auto" w:fill="auto"/>
        </w:rPr>
        <w:t>经建设行政主管部门备案的竣工验收备案表(如提供从电子招投标交易平台打印盖有电子印章的数据电文复制彩色件，视同为原件)</w:t>
      </w:r>
      <w:r>
        <w:rPr>
          <w:color w:val="auto"/>
          <w:spacing w:val="0"/>
          <w:w w:val="100"/>
          <w:position w:val="0"/>
          <w:shd w:val="clear" w:color="auto" w:fill="auto"/>
        </w:rPr>
        <w:t>。</w:t>
      </w:r>
    </w:p>
    <w:p>
      <w:pPr>
        <w:pStyle w:val="15"/>
        <w:keepNext w:val="0"/>
        <w:keepLines w:val="0"/>
        <w:widowControl w:val="0"/>
        <w:shd w:val="clear" w:color="auto" w:fill="auto"/>
        <w:bidi w:val="0"/>
        <w:spacing w:before="0" w:after="380" w:line="365"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、开标会投标人应当当时、当场、当众提交以下有关证书证件（已注明复印件得除外）等材料原件</w:t>
      </w:r>
      <w:r>
        <w:rPr>
          <w:rFonts w:hint="eastAsia"/>
          <w:color w:val="auto"/>
          <w:spacing w:val="0"/>
          <w:w w:val="100"/>
          <w:position w:val="0"/>
          <w:shd w:val="clear" w:color="auto" w:fill="auto"/>
          <w:lang w:eastAsia="zh-CN"/>
        </w:rPr>
        <w:t>或加盖公章的复印件</w:t>
      </w:r>
      <w:r>
        <w:rPr>
          <w:color w:val="auto"/>
          <w:spacing w:val="0"/>
          <w:w w:val="100"/>
          <w:position w:val="0"/>
          <w:shd w:val="clear" w:color="auto" w:fill="auto"/>
        </w:rPr>
        <w:t>：</w:t>
      </w:r>
    </w:p>
    <w:p>
      <w:pPr>
        <w:pStyle w:val="15"/>
        <w:keepNext w:val="0"/>
        <w:keepLines w:val="0"/>
        <w:widowControl w:val="0"/>
        <w:shd w:val="clear" w:color="auto" w:fill="auto"/>
        <w:tabs>
          <w:tab w:val="left" w:pos="1302"/>
        </w:tabs>
        <w:bidi w:val="0"/>
        <w:spacing w:before="0" w:after="120" w:line="365"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（1）</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监理企业资质证书。</w:t>
      </w:r>
    </w:p>
    <w:p>
      <w:pPr>
        <w:pStyle w:val="15"/>
        <w:keepNext w:val="0"/>
        <w:keepLines w:val="0"/>
        <w:widowControl w:val="0"/>
        <w:shd w:val="clear" w:color="auto" w:fill="auto"/>
        <w:tabs>
          <w:tab w:val="left" w:pos="1302"/>
        </w:tabs>
        <w:bidi w:val="0"/>
        <w:spacing w:before="0" w:after="260" w:line="365" w:lineRule="exact"/>
        <w:ind w:right="0"/>
        <w:jc w:val="left"/>
        <w:rPr>
          <w:color w:val="auto"/>
        </w:rPr>
      </w:pPr>
      <w:r>
        <w:rPr>
          <w:rFonts w:ascii="宋体" w:hAnsi="宋体" w:eastAsia="宋体" w:cs="宋体"/>
          <w:color w:val="auto"/>
          <w:spacing w:val="0"/>
          <w:w w:val="100"/>
          <w:position w:val="0"/>
          <w:sz w:val="28"/>
          <w:szCs w:val="28"/>
          <w:shd w:val="clear" w:color="auto" w:fill="auto"/>
        </w:rPr>
        <w:t>（2）</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营业执照副本彩色打印件加盖投标单位公章。</w:t>
      </w:r>
    </w:p>
    <w:p>
      <w:pPr>
        <w:pStyle w:val="15"/>
        <w:keepNext w:val="0"/>
        <w:keepLines w:val="0"/>
        <w:widowControl w:val="0"/>
        <w:shd w:val="clear" w:color="auto" w:fill="auto"/>
        <w:bidi w:val="0"/>
        <w:spacing w:before="0" w:after="100" w:line="499" w:lineRule="exact"/>
        <w:ind w:left="0" w:right="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项目总监理工程师的注册证书、专业监理工程师的注册证书、其它监理人员岗位证书或注册证书和以上各类监理人员的社会养老保险证明，社会养老保险证明时限为开标前连续</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个月（不含开标当月），因工作单位变更不足</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个月的，以证书中的变更时间为准。</w:t>
      </w:r>
    </w:p>
    <w:p>
      <w:pPr>
        <w:pStyle w:val="15"/>
        <w:keepNext w:val="0"/>
        <w:keepLines w:val="0"/>
        <w:widowControl w:val="0"/>
        <w:shd w:val="clear" w:color="auto" w:fill="auto"/>
        <w:bidi w:val="0"/>
        <w:spacing w:before="0" w:after="0" w:line="500" w:lineRule="exact"/>
        <w:ind w:left="0" w:right="0"/>
        <w:jc w:val="left"/>
        <w:rPr>
          <w:color w:val="auto"/>
        </w:rPr>
      </w:pPr>
      <w:r>
        <w:rPr>
          <w:rFonts w:ascii="宋体" w:hAnsi="宋体" w:eastAsia="宋体" w:cs="宋体"/>
          <w:color w:val="auto"/>
          <w:spacing w:val="0"/>
          <w:w w:val="100"/>
          <w:position w:val="0"/>
          <w:sz w:val="28"/>
          <w:szCs w:val="28"/>
          <w:shd w:val="clear" w:color="auto" w:fill="auto"/>
        </w:rPr>
        <w:t>（4）</w:t>
      </w:r>
      <w:r>
        <w:rPr>
          <w:rFonts w:hint="eastAsia"/>
          <w:color w:val="auto"/>
          <w:spacing w:val="0"/>
          <w:w w:val="100"/>
          <w:position w:val="0"/>
          <w:shd w:val="clear" w:color="auto" w:fill="auto"/>
        </w:rPr>
        <w:t>开标前60个月内（不含开标当月）【以竣工备案材料的时间为准】，承担过建安费不低于4390.08万元的建筑工程施工监理业绩（业绩不含港澳台地区）；【业绩证明材料需提供以下三项证明材料：①监理合同原件、②中标通知书原件或直接发包告知书原件、③经建设行政主管部门备案的竣工验收备案表(如提供从电子招投标交易平台打印盖有电子印章的数据电文复制彩色件，视同为原件)</w:t>
      </w:r>
      <w:r>
        <w:rPr>
          <w:color w:val="auto"/>
          <w:spacing w:val="0"/>
          <w:w w:val="100"/>
          <w:position w:val="0"/>
          <w:shd w:val="clear" w:color="auto" w:fill="auto"/>
        </w:rPr>
        <w:t>。</w:t>
      </w:r>
    </w:p>
    <w:p>
      <w:pPr>
        <w:pStyle w:val="15"/>
        <w:keepNext w:val="0"/>
        <w:keepLines w:val="0"/>
        <w:widowControl w:val="0"/>
        <w:shd w:val="clear" w:color="auto" w:fill="auto"/>
        <w:bidi w:val="0"/>
        <w:spacing w:before="0" w:after="0"/>
        <w:ind w:left="0" w:right="0"/>
        <w:jc w:val="left"/>
        <w:rPr>
          <w:color w:val="auto"/>
        </w:rPr>
      </w:pPr>
      <w:r>
        <w:rPr>
          <w:rFonts w:ascii="宋体" w:hAnsi="宋体" w:eastAsia="宋体" w:cs="宋体"/>
          <w:color w:val="auto"/>
          <w:spacing w:val="0"/>
          <w:w w:val="100"/>
          <w:position w:val="0"/>
          <w:sz w:val="28"/>
          <w:szCs w:val="28"/>
          <w:shd w:val="clear" w:color="auto" w:fill="auto"/>
        </w:rPr>
        <w:t>（5）</w:t>
      </w:r>
      <w:r>
        <w:rPr>
          <w:color w:val="auto"/>
          <w:spacing w:val="0"/>
          <w:w w:val="100"/>
          <w:position w:val="0"/>
          <w:shd w:val="clear" w:color="auto" w:fill="auto"/>
        </w:rPr>
        <w:t>投标人法定代表人或者其委托代理人必须到场参加开标会。法定代表人出席开标的，应当提交法定代表人证书或者法定代表人资格证明文件及本人身份证；委托代理人出席开标的，应当提交法定代表人授权委托书、委托人本人身份证。</w:t>
      </w:r>
    </w:p>
    <w:p>
      <w:pPr>
        <w:pStyle w:val="11"/>
        <w:keepNext w:val="0"/>
        <w:keepLines w:val="0"/>
        <w:widowControl w:val="0"/>
        <w:numPr>
          <w:ilvl w:val="0"/>
          <w:numId w:val="1"/>
        </w:numPr>
        <w:shd w:val="clear" w:color="auto" w:fill="auto"/>
        <w:bidi w:val="0"/>
        <w:spacing w:before="0" w:after="0" w:line="499" w:lineRule="exact"/>
        <w:ind w:left="0" w:right="0" w:firstLine="580"/>
        <w:jc w:val="both"/>
        <w:rPr>
          <w:b/>
          <w:bCs/>
          <w:color w:val="auto"/>
          <w:spacing w:val="0"/>
          <w:w w:val="100"/>
          <w:position w:val="0"/>
          <w:shd w:val="clear" w:color="auto" w:fill="auto"/>
        </w:rPr>
      </w:pPr>
      <w:r>
        <w:rPr>
          <w:b/>
          <w:bCs/>
          <w:color w:val="auto"/>
          <w:spacing w:val="0"/>
          <w:w w:val="100"/>
          <w:position w:val="0"/>
          <w:shd w:val="clear" w:color="auto" w:fill="auto"/>
        </w:rPr>
        <w:t>资格审查</w:t>
      </w:r>
    </w:p>
    <w:p>
      <w:pPr>
        <w:pStyle w:val="11"/>
        <w:keepNext w:val="0"/>
        <w:keepLines w:val="0"/>
        <w:widowControl w:val="0"/>
        <w:numPr>
          <w:ilvl w:val="0"/>
          <w:numId w:val="0"/>
        </w:numPr>
        <w:shd w:val="clear" w:color="auto" w:fill="auto"/>
        <w:bidi w:val="0"/>
        <w:spacing w:before="0" w:after="0" w:line="499" w:lineRule="exact"/>
        <w:ind w:right="0" w:rightChars="0" w:firstLine="520" w:firstLineChars="200"/>
        <w:jc w:val="both"/>
        <w:rPr>
          <w:color w:val="auto"/>
        </w:rPr>
      </w:pPr>
      <w:r>
        <w:rPr>
          <w:color w:val="auto"/>
          <w:spacing w:val="0"/>
          <w:w w:val="100"/>
          <w:position w:val="0"/>
          <w:shd w:val="clear" w:color="auto" w:fill="auto"/>
        </w:rPr>
        <w:t>本项目采用资格后审，开标后由评标委员会对投标人的资格进行审查。符合前项资格条件的投标人资格后审均为合格投标人。资格后审不合格的，投标无效，退回其投标文件。</w:t>
      </w:r>
    </w:p>
    <w:p>
      <w:pPr>
        <w:pStyle w:val="11"/>
        <w:keepNext w:val="0"/>
        <w:keepLines w:val="0"/>
        <w:widowControl w:val="0"/>
        <w:shd w:val="clear" w:color="auto" w:fill="auto"/>
        <w:bidi w:val="0"/>
        <w:spacing w:before="0" w:after="0" w:line="499" w:lineRule="exact"/>
        <w:ind w:left="0" w:right="0" w:firstLine="580"/>
        <w:jc w:val="both"/>
        <w:rPr>
          <w:color w:val="auto"/>
        </w:rPr>
      </w:pPr>
      <w:r>
        <w:rPr>
          <w:color w:val="auto"/>
          <w:spacing w:val="0"/>
          <w:w w:val="100"/>
          <w:position w:val="0"/>
          <w:shd w:val="clear" w:color="auto" w:fill="auto"/>
        </w:rPr>
        <w:t>资格审查合格的投标人不足三家，认定招标失败，招标人依法重新组织招标。</w:t>
      </w:r>
    </w:p>
    <w:p>
      <w:pPr>
        <w:pStyle w:val="11"/>
        <w:keepNext w:val="0"/>
        <w:keepLines w:val="0"/>
        <w:widowControl w:val="0"/>
        <w:shd w:val="clear" w:color="auto" w:fill="auto"/>
        <w:bidi w:val="0"/>
        <w:spacing w:before="0" w:after="0" w:line="499" w:lineRule="exact"/>
        <w:ind w:left="0" w:right="0" w:firstLine="740"/>
        <w:jc w:val="both"/>
        <w:rPr>
          <w:color w:val="auto"/>
        </w:rPr>
      </w:pPr>
      <w:r>
        <w:rPr>
          <w:b/>
          <w:bCs/>
          <w:color w:val="auto"/>
          <w:spacing w:val="0"/>
          <w:w w:val="100"/>
          <w:position w:val="0"/>
          <w:shd w:val="clear" w:color="auto" w:fill="auto"/>
        </w:rPr>
        <w:t>（四）</w:t>
      </w:r>
      <w:r>
        <w:rPr>
          <w:color w:val="auto"/>
          <w:spacing w:val="0"/>
          <w:w w:val="100"/>
          <w:position w:val="0"/>
          <w:shd w:val="clear" w:color="auto" w:fill="auto"/>
        </w:rPr>
        <w:t>本工程的招标有效期为</w:t>
      </w:r>
      <w:r>
        <w:rPr>
          <w:rFonts w:ascii="宋体" w:hAnsi="宋体" w:eastAsia="宋体" w:cs="宋体"/>
          <w:color w:val="auto"/>
          <w:spacing w:val="0"/>
          <w:w w:val="100"/>
          <w:position w:val="0"/>
          <w:sz w:val="28"/>
          <w:szCs w:val="28"/>
          <w:u w:val="single"/>
          <w:shd w:val="clear" w:color="auto" w:fill="auto"/>
        </w:rPr>
        <w:t>90</w:t>
      </w:r>
      <w:r>
        <w:rPr>
          <w:color w:val="auto"/>
          <w:spacing w:val="0"/>
          <w:w w:val="100"/>
          <w:position w:val="0"/>
          <w:shd w:val="clear" w:color="auto" w:fill="auto"/>
        </w:rPr>
        <w:t>天（日历天），招标人应当在投标有效截止时限</w:t>
      </w:r>
      <w:r>
        <w:rPr>
          <w:rFonts w:ascii="宋体" w:hAnsi="宋体" w:eastAsia="宋体" w:cs="宋体"/>
          <w:color w:val="auto"/>
          <w:spacing w:val="0"/>
          <w:w w:val="100"/>
          <w:position w:val="0"/>
          <w:sz w:val="28"/>
          <w:szCs w:val="28"/>
          <w:shd w:val="clear" w:color="auto" w:fill="auto"/>
        </w:rPr>
        <w:t>30</w:t>
      </w:r>
      <w:r>
        <w:rPr>
          <w:color w:val="auto"/>
          <w:spacing w:val="0"/>
          <w:w w:val="100"/>
          <w:position w:val="0"/>
          <w:shd w:val="clear" w:color="auto" w:fill="auto"/>
        </w:rPr>
        <w:t>日前确定中标人。</w:t>
      </w:r>
    </w:p>
    <w:p>
      <w:pPr>
        <w:pStyle w:val="11"/>
        <w:keepNext w:val="0"/>
        <w:keepLines w:val="0"/>
        <w:widowControl w:val="0"/>
        <w:shd w:val="clear" w:color="auto" w:fill="auto"/>
        <w:bidi w:val="0"/>
        <w:spacing w:before="0" w:after="0" w:afterAutospacing="0" w:line="499" w:lineRule="exact"/>
        <w:ind w:left="0" w:right="0" w:firstLine="580"/>
        <w:jc w:val="both"/>
        <w:rPr>
          <w:color w:val="auto"/>
        </w:rPr>
      </w:pPr>
      <w:r>
        <w:rPr>
          <w:color w:val="auto"/>
          <w:spacing w:val="0"/>
          <w:w w:val="100"/>
          <w:position w:val="0"/>
          <w:shd w:val="clear" w:color="auto" w:fill="auto"/>
        </w:rPr>
        <w:t>投标人应承担其编制投标文件与递交投标文件所涉及的一切费用。不管投标结果如何，招标人对上述费用不负任何责任。</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color w:val="auto"/>
          <w:sz w:val="32"/>
          <w:szCs w:val="32"/>
        </w:rPr>
      </w:pPr>
      <w:r>
        <w:rPr>
          <w:rFonts w:hint="eastAsia" w:ascii="宋体" w:hAnsi="宋体" w:eastAsia="宋体" w:cs="宋体"/>
          <w:b/>
          <w:bCs/>
          <w:color w:val="auto"/>
          <w:spacing w:val="0"/>
          <w:w w:val="100"/>
          <w:position w:val="0"/>
          <w:sz w:val="32"/>
          <w:szCs w:val="32"/>
          <w:shd w:val="clear" w:color="auto" w:fill="auto"/>
        </w:rPr>
        <w:t>二、招标文件</w:t>
      </w:r>
    </w:p>
    <w:p>
      <w:pPr>
        <w:pStyle w:val="11"/>
        <w:keepNext w:val="0"/>
        <w:keepLines w:val="0"/>
        <w:widowControl w:val="0"/>
        <w:shd w:val="clear" w:color="auto" w:fill="auto"/>
        <w:tabs>
          <w:tab w:val="left" w:pos="1346"/>
        </w:tabs>
        <w:bidi w:val="0"/>
        <w:spacing w:before="0" w:beforeAutospacing="0" w:after="0" w:line="499" w:lineRule="exact"/>
        <w:ind w:left="580" w:right="0" w:firstLine="0"/>
        <w:jc w:val="left"/>
        <w:rPr>
          <w:b/>
          <w:bCs/>
          <w:color w:val="auto"/>
          <w:spacing w:val="0"/>
          <w:w w:val="100"/>
          <w:position w:val="0"/>
          <w:shd w:val="clear" w:color="auto" w:fill="auto"/>
        </w:rPr>
      </w:pPr>
      <w:r>
        <w:rPr>
          <w:b/>
          <w:bCs/>
          <w:color w:val="auto"/>
          <w:spacing w:val="0"/>
          <w:w w:val="100"/>
          <w:position w:val="0"/>
          <w:shd w:val="clear" w:color="auto" w:fill="auto"/>
        </w:rPr>
        <w:t>（五）</w:t>
      </w:r>
      <w:r>
        <w:rPr>
          <w:b/>
          <w:bCs/>
          <w:color w:val="auto"/>
          <w:spacing w:val="0"/>
          <w:w w:val="100"/>
          <w:position w:val="0"/>
          <w:shd w:val="clear" w:color="auto" w:fill="auto"/>
        </w:rPr>
        <w:tab/>
      </w:r>
      <w:r>
        <w:rPr>
          <w:b/>
          <w:bCs/>
          <w:color w:val="auto"/>
          <w:spacing w:val="0"/>
          <w:w w:val="100"/>
          <w:position w:val="0"/>
          <w:shd w:val="clear" w:color="auto" w:fill="auto"/>
        </w:rPr>
        <w:t>招标文件的解释</w:t>
      </w:r>
    </w:p>
    <w:p>
      <w:pPr>
        <w:pStyle w:val="11"/>
        <w:keepNext w:val="0"/>
        <w:keepLines w:val="0"/>
        <w:widowControl w:val="0"/>
        <w:shd w:val="clear" w:color="auto" w:fill="auto"/>
        <w:tabs>
          <w:tab w:val="left" w:pos="1346"/>
        </w:tabs>
        <w:bidi w:val="0"/>
        <w:spacing w:before="0" w:beforeAutospacing="0" w:after="0" w:line="499" w:lineRule="exact"/>
        <w:ind w:left="580" w:right="0" w:firstLine="0"/>
        <w:jc w:val="left"/>
        <w:rPr>
          <w:color w:val="auto"/>
        </w:rPr>
      </w:pPr>
      <w:r>
        <w:rPr>
          <w:color w:val="auto"/>
          <w:spacing w:val="0"/>
          <w:w w:val="100"/>
          <w:position w:val="0"/>
          <w:shd w:val="clear" w:color="auto" w:fill="auto"/>
        </w:rPr>
        <w:t>招标文件的解释权归属招标人。投标人在收到招标文件后，若有疑问</w:t>
      </w:r>
    </w:p>
    <w:p>
      <w:pPr>
        <w:pStyle w:val="11"/>
        <w:keepNext w:val="0"/>
        <w:keepLines w:val="0"/>
        <w:widowControl w:val="0"/>
        <w:shd w:val="clear" w:color="auto" w:fill="auto"/>
        <w:bidi w:val="0"/>
        <w:spacing w:before="0" w:after="0" w:line="499" w:lineRule="exact"/>
        <w:ind w:left="0" w:right="0" w:firstLine="0"/>
        <w:jc w:val="both"/>
        <w:rPr>
          <w:color w:val="auto"/>
        </w:rPr>
      </w:pPr>
      <w:r>
        <w:rPr>
          <w:color w:val="auto"/>
          <w:spacing w:val="0"/>
          <w:w w:val="100"/>
          <w:position w:val="0"/>
          <w:shd w:val="clear" w:color="auto" w:fill="auto"/>
        </w:rPr>
        <w:t>需要澄清，应按招标文件前附表规定的方式提出，招标人的补充通知和投标人的疑问解答将</w:t>
      </w:r>
      <w:r>
        <w:rPr>
          <w:rFonts w:hint="eastAsia"/>
          <w:color w:val="auto"/>
          <w:spacing w:val="0"/>
          <w:w w:val="100"/>
          <w:position w:val="0"/>
          <w:shd w:val="clear" w:color="auto" w:fill="auto"/>
          <w:lang w:val="en-US" w:eastAsia="zh-CN"/>
        </w:rPr>
        <w:t>以盖章扫描件的形式发布到各受邀单位的邮箱中</w:t>
      </w:r>
      <w:r>
        <w:rPr>
          <w:rFonts w:ascii="宋体" w:hAnsi="宋体" w:eastAsia="宋体" w:cs="宋体"/>
          <w:color w:val="auto"/>
          <w:spacing w:val="0"/>
          <w:w w:val="100"/>
          <w:position w:val="0"/>
          <w:sz w:val="28"/>
          <w:szCs w:val="28"/>
          <w:shd w:val="clear" w:color="auto" w:fill="auto"/>
          <w:lang w:val="en-US" w:eastAsia="en-US" w:bidi="en-US"/>
        </w:rPr>
        <w:t>,</w:t>
      </w:r>
      <w:r>
        <w:rPr>
          <w:color w:val="auto"/>
          <w:spacing w:val="0"/>
          <w:w w:val="100"/>
          <w:position w:val="0"/>
          <w:shd w:val="clear" w:color="auto" w:fill="auto"/>
        </w:rPr>
        <w:t>投标人应自行在</w:t>
      </w:r>
      <w:r>
        <w:rPr>
          <w:rFonts w:hint="eastAsia"/>
          <w:color w:val="auto"/>
          <w:spacing w:val="0"/>
          <w:w w:val="100"/>
          <w:position w:val="0"/>
          <w:shd w:val="clear" w:color="auto" w:fill="auto"/>
          <w:lang w:val="en-US" w:eastAsia="zh-CN"/>
        </w:rPr>
        <w:t>查看</w:t>
      </w:r>
      <w:r>
        <w:rPr>
          <w:color w:val="auto"/>
          <w:spacing w:val="0"/>
          <w:w w:val="100"/>
          <w:position w:val="0"/>
          <w:shd w:val="clear" w:color="auto" w:fill="auto"/>
        </w:rPr>
        <w:t>。</w:t>
      </w:r>
    </w:p>
    <w:p>
      <w:pPr>
        <w:pStyle w:val="11"/>
        <w:keepNext w:val="0"/>
        <w:keepLines w:val="0"/>
        <w:widowControl w:val="0"/>
        <w:shd w:val="clear" w:color="auto" w:fill="auto"/>
        <w:tabs>
          <w:tab w:val="left" w:pos="1346"/>
        </w:tabs>
        <w:bidi w:val="0"/>
        <w:spacing w:before="0" w:after="0" w:line="499" w:lineRule="exact"/>
        <w:ind w:left="0" w:right="0" w:firstLine="580"/>
        <w:jc w:val="left"/>
        <w:rPr>
          <w:color w:val="auto"/>
        </w:rPr>
      </w:pPr>
      <w:r>
        <w:rPr>
          <w:b/>
          <w:bCs/>
          <w:color w:val="auto"/>
          <w:spacing w:val="0"/>
          <w:w w:val="100"/>
          <w:position w:val="0"/>
          <w:shd w:val="clear" w:color="auto" w:fill="auto"/>
        </w:rPr>
        <w:t>（六）</w:t>
      </w:r>
      <w:r>
        <w:rPr>
          <w:b/>
          <w:bCs/>
          <w:color w:val="auto"/>
          <w:spacing w:val="0"/>
          <w:w w:val="100"/>
          <w:position w:val="0"/>
          <w:shd w:val="clear" w:color="auto" w:fill="auto"/>
        </w:rPr>
        <w:tab/>
      </w:r>
      <w:r>
        <w:rPr>
          <w:b/>
          <w:bCs/>
          <w:color w:val="auto"/>
          <w:spacing w:val="0"/>
          <w:w w:val="100"/>
          <w:position w:val="0"/>
          <w:shd w:val="clear" w:color="auto" w:fill="auto"/>
        </w:rPr>
        <w:t>招标文件的编制责任与组成</w:t>
      </w:r>
    </w:p>
    <w:p>
      <w:pPr>
        <w:pStyle w:val="11"/>
        <w:keepNext w:val="0"/>
        <w:keepLines w:val="0"/>
        <w:widowControl w:val="0"/>
        <w:shd w:val="clear" w:color="auto" w:fill="auto"/>
        <w:tabs>
          <w:tab w:val="left" w:pos="1184"/>
        </w:tabs>
        <w:bidi w:val="0"/>
        <w:spacing w:before="0" w:after="0" w:line="499"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、招标文件由招标人或者受其委托的招标代理机构编制，其编制责任由招标人承担，招标代理机构应根据委托合同承担相应法律责任。</w:t>
      </w:r>
    </w:p>
    <w:p>
      <w:pPr>
        <w:pStyle w:val="11"/>
        <w:keepNext w:val="0"/>
        <w:keepLines w:val="0"/>
        <w:widowControl w:val="0"/>
        <w:shd w:val="clear" w:color="auto" w:fill="auto"/>
        <w:tabs>
          <w:tab w:val="left" w:pos="1184"/>
        </w:tabs>
        <w:bidi w:val="0"/>
        <w:spacing w:before="0" w:after="0" w:line="499"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、投标人应认真审阅招标文件所有的内容，如果投标人的投标文件不能响应招标文件要求，责任由投标单位自负。</w:t>
      </w:r>
    </w:p>
    <w:p>
      <w:pPr>
        <w:pStyle w:val="11"/>
        <w:keepNext w:val="0"/>
        <w:keepLines w:val="0"/>
        <w:widowControl w:val="0"/>
        <w:shd w:val="clear" w:color="auto" w:fill="auto"/>
        <w:tabs>
          <w:tab w:val="left" w:pos="1184"/>
        </w:tabs>
        <w:bidi w:val="0"/>
        <w:spacing w:before="0" w:after="0" w:line="499"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、招标文件包括本文件及所有按第（七）条发出的补充通知和第（十二）条所述的招标答疑会记录。</w:t>
      </w:r>
    </w:p>
    <w:p>
      <w:pPr>
        <w:pStyle w:val="11"/>
        <w:keepNext w:val="0"/>
        <w:keepLines w:val="0"/>
        <w:widowControl w:val="0"/>
        <w:shd w:val="clear" w:color="auto" w:fill="auto"/>
        <w:tabs>
          <w:tab w:val="left" w:pos="1346"/>
        </w:tabs>
        <w:bidi w:val="0"/>
        <w:spacing w:before="0" w:after="0" w:line="499" w:lineRule="exact"/>
        <w:ind w:left="0" w:right="0" w:firstLine="580"/>
        <w:jc w:val="both"/>
        <w:rPr>
          <w:color w:val="auto"/>
        </w:rPr>
      </w:pPr>
      <w:r>
        <w:rPr>
          <w:b/>
          <w:bCs/>
          <w:color w:val="auto"/>
          <w:spacing w:val="0"/>
          <w:w w:val="100"/>
          <w:position w:val="0"/>
          <w:shd w:val="clear" w:color="auto" w:fill="auto"/>
        </w:rPr>
        <w:t>（七）</w:t>
      </w:r>
      <w:r>
        <w:rPr>
          <w:b/>
          <w:bCs/>
          <w:color w:val="auto"/>
          <w:spacing w:val="0"/>
          <w:w w:val="100"/>
          <w:position w:val="0"/>
          <w:shd w:val="clear" w:color="auto" w:fill="auto"/>
        </w:rPr>
        <w:tab/>
      </w:r>
      <w:r>
        <w:rPr>
          <w:b/>
          <w:bCs/>
          <w:color w:val="auto"/>
          <w:spacing w:val="0"/>
          <w:w w:val="100"/>
          <w:position w:val="0"/>
          <w:shd w:val="clear" w:color="auto" w:fill="auto"/>
        </w:rPr>
        <w:t>招标文件的修改</w:t>
      </w:r>
    </w:p>
    <w:p>
      <w:pPr>
        <w:pStyle w:val="11"/>
        <w:keepNext w:val="0"/>
        <w:keepLines w:val="0"/>
        <w:widowControl w:val="0"/>
        <w:shd w:val="clear" w:color="auto" w:fill="auto"/>
        <w:tabs>
          <w:tab w:val="left" w:pos="1009"/>
        </w:tabs>
        <w:bidi w:val="0"/>
        <w:spacing w:before="0" w:after="0" w:line="499"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在投标截止日期</w:t>
      </w:r>
      <w:r>
        <w:rPr>
          <w:rFonts w:ascii="宋体" w:hAnsi="宋体" w:eastAsia="宋体" w:cs="宋体"/>
          <w:color w:val="auto"/>
          <w:spacing w:val="0"/>
          <w:w w:val="100"/>
          <w:position w:val="0"/>
          <w:sz w:val="28"/>
          <w:szCs w:val="28"/>
          <w:shd w:val="clear" w:color="auto" w:fill="auto"/>
        </w:rPr>
        <w:t>10</w:t>
      </w:r>
      <w:r>
        <w:rPr>
          <w:color w:val="auto"/>
          <w:spacing w:val="0"/>
          <w:w w:val="100"/>
          <w:position w:val="0"/>
          <w:shd w:val="clear" w:color="auto" w:fill="auto"/>
        </w:rPr>
        <w:t>天前，招标人可能会以补充通知的方式修改招标文件。修改的内容可能影响投标文件编制的，投标截止时间不足</w:t>
      </w:r>
      <w:r>
        <w:rPr>
          <w:rFonts w:ascii="宋体" w:hAnsi="宋体" w:eastAsia="宋体" w:cs="宋体"/>
          <w:color w:val="auto"/>
          <w:spacing w:val="0"/>
          <w:w w:val="100"/>
          <w:position w:val="0"/>
          <w:sz w:val="28"/>
          <w:szCs w:val="28"/>
          <w:shd w:val="clear" w:color="auto" w:fill="auto"/>
        </w:rPr>
        <w:t>15</w:t>
      </w:r>
      <w:r>
        <w:rPr>
          <w:color w:val="auto"/>
          <w:spacing w:val="0"/>
          <w:w w:val="100"/>
          <w:position w:val="0"/>
          <w:shd w:val="clear" w:color="auto" w:fill="auto"/>
        </w:rPr>
        <w:t>日的，招标人应当顺延投标截止时间。</w:t>
      </w:r>
    </w:p>
    <w:p>
      <w:pPr>
        <w:pStyle w:val="11"/>
        <w:keepNext w:val="0"/>
        <w:keepLines w:val="0"/>
        <w:widowControl w:val="0"/>
        <w:shd w:val="clear" w:color="auto" w:fill="auto"/>
        <w:tabs>
          <w:tab w:val="left" w:pos="1016"/>
        </w:tabs>
        <w:bidi w:val="0"/>
        <w:spacing w:before="0" w:after="0" w:line="499" w:lineRule="exact"/>
        <w:ind w:left="0" w:right="0" w:firstLine="580"/>
        <w:jc w:val="left"/>
        <w:rPr>
          <w:color w:val="auto"/>
        </w:rPr>
      </w:pPr>
      <w:r>
        <w:rPr>
          <w:rFonts w:hint="eastAsia" w:ascii="宋体" w:hAnsi="宋体" w:eastAsia="宋体" w:cs="宋体"/>
          <w:color w:val="auto"/>
          <w:spacing w:val="0"/>
          <w:w w:val="100"/>
          <w:position w:val="0"/>
          <w:sz w:val="28"/>
          <w:szCs w:val="28"/>
          <w:shd w:val="clear" w:color="auto" w:fill="auto"/>
          <w:lang w:val="en-US" w:eastAsia="zh-CN"/>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补充通知</w:t>
      </w:r>
      <w:r>
        <w:rPr>
          <w:rFonts w:hint="eastAsia"/>
          <w:color w:val="auto"/>
          <w:spacing w:val="0"/>
          <w:w w:val="100"/>
          <w:position w:val="0"/>
          <w:shd w:val="clear" w:color="auto" w:fill="auto"/>
          <w:lang w:val="en-US" w:eastAsia="zh-CN"/>
        </w:rPr>
        <w:t>按第（五）条进行发布</w:t>
      </w:r>
      <w:r>
        <w:rPr>
          <w:color w:val="auto"/>
          <w:spacing w:val="0"/>
          <w:w w:val="100"/>
          <w:position w:val="0"/>
          <w:shd w:val="clear" w:color="auto" w:fill="auto"/>
        </w:rPr>
        <w:t>，补充通知作为招标文件的组成部分，对投标人起同等法律约束作用。</w:t>
      </w:r>
    </w:p>
    <w:p>
      <w:pPr>
        <w:pStyle w:val="11"/>
        <w:keepNext w:val="0"/>
        <w:keepLines w:val="0"/>
        <w:widowControl w:val="0"/>
        <w:shd w:val="clear" w:color="auto" w:fill="auto"/>
        <w:tabs>
          <w:tab w:val="left" w:pos="1630"/>
        </w:tabs>
        <w:bidi w:val="0"/>
        <w:spacing w:before="0" w:after="0" w:line="499" w:lineRule="exact"/>
        <w:ind w:left="0" w:right="0" w:firstLine="580"/>
        <w:jc w:val="left"/>
        <w:rPr>
          <w:color w:val="auto"/>
        </w:rPr>
      </w:pPr>
      <w:r>
        <w:rPr>
          <w:b/>
          <w:bCs/>
          <w:color w:val="auto"/>
          <w:spacing w:val="0"/>
          <w:w w:val="100"/>
          <w:position w:val="0"/>
          <w:shd w:val="clear" w:color="auto" w:fill="auto"/>
        </w:rPr>
        <w:t>（八）</w:t>
      </w:r>
      <w:r>
        <w:rPr>
          <w:b/>
          <w:bCs/>
          <w:color w:val="auto"/>
          <w:spacing w:val="0"/>
          <w:w w:val="100"/>
          <w:position w:val="0"/>
          <w:shd w:val="clear" w:color="auto" w:fill="auto"/>
        </w:rPr>
        <w:tab/>
      </w:r>
      <w:r>
        <w:rPr>
          <w:b/>
          <w:bCs/>
          <w:color w:val="auto"/>
          <w:spacing w:val="0"/>
          <w:w w:val="100"/>
          <w:position w:val="0"/>
          <w:shd w:val="clear" w:color="auto" w:fill="auto"/>
        </w:rPr>
        <w:t>招标文件备案</w:t>
      </w:r>
    </w:p>
    <w:p>
      <w:pPr>
        <w:pStyle w:val="11"/>
        <w:keepNext w:val="0"/>
        <w:keepLines w:val="0"/>
        <w:widowControl w:val="0"/>
        <w:shd w:val="clear" w:color="auto" w:fill="auto"/>
        <w:bidi w:val="0"/>
        <w:spacing w:before="0" w:after="480" w:line="499" w:lineRule="exact"/>
        <w:ind w:left="0" w:right="0" w:firstLine="580"/>
        <w:jc w:val="left"/>
        <w:rPr>
          <w:color w:val="auto"/>
        </w:rPr>
      </w:pPr>
      <w:r>
        <w:rPr>
          <w:color w:val="auto"/>
          <w:spacing w:val="0"/>
          <w:w w:val="100"/>
          <w:position w:val="0"/>
          <w:shd w:val="clear" w:color="auto" w:fill="auto"/>
        </w:rPr>
        <w:t>必须进行监理招标的工程，招标人应当依法编制招标文件，并承担编制责任。招标文件按有关规定报招投标监管机构备案。招投标监管机构在备案时如发现招标文件中有不符合法律、法规的内容，责令招标人改正。</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三、投标报价</w:t>
      </w:r>
    </w:p>
    <w:p>
      <w:pPr>
        <w:pStyle w:val="11"/>
        <w:keepNext w:val="0"/>
        <w:keepLines w:val="0"/>
        <w:widowControl w:val="0"/>
        <w:shd w:val="clear" w:color="auto" w:fill="auto"/>
        <w:tabs>
          <w:tab w:val="left" w:pos="1630"/>
        </w:tabs>
        <w:bidi w:val="0"/>
        <w:spacing w:before="0" w:after="0" w:line="501" w:lineRule="exact"/>
        <w:ind w:left="0" w:right="0" w:firstLine="580"/>
        <w:jc w:val="left"/>
        <w:rPr>
          <w:color w:val="auto"/>
        </w:rPr>
      </w:pPr>
      <w:r>
        <w:rPr>
          <w:b/>
          <w:bCs/>
          <w:color w:val="auto"/>
          <w:spacing w:val="0"/>
          <w:w w:val="100"/>
          <w:position w:val="0"/>
          <w:shd w:val="clear" w:color="auto" w:fill="auto"/>
        </w:rPr>
        <w:t>（九）</w:t>
      </w:r>
      <w:r>
        <w:rPr>
          <w:b/>
          <w:bCs/>
          <w:color w:val="auto"/>
          <w:spacing w:val="0"/>
          <w:w w:val="100"/>
          <w:position w:val="0"/>
          <w:shd w:val="clear" w:color="auto" w:fill="auto"/>
        </w:rPr>
        <w:tab/>
      </w:r>
      <w:r>
        <w:rPr>
          <w:b/>
          <w:bCs/>
          <w:color w:val="auto"/>
          <w:spacing w:val="0"/>
          <w:w w:val="100"/>
          <w:position w:val="0"/>
          <w:shd w:val="clear" w:color="auto" w:fill="auto"/>
        </w:rPr>
        <w:t>投标报价</w:t>
      </w:r>
    </w:p>
    <w:p>
      <w:pPr>
        <w:pStyle w:val="11"/>
        <w:keepNext w:val="0"/>
        <w:keepLines w:val="0"/>
        <w:widowControl w:val="0"/>
        <w:shd w:val="clear" w:color="auto" w:fill="auto"/>
        <w:tabs>
          <w:tab w:val="left" w:pos="1009"/>
        </w:tabs>
        <w:bidi w:val="0"/>
        <w:spacing w:before="0" w:after="0" w:line="501"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监理投标报价应是招标文件所约定的监理招标范围内全部工作内容的价格体现。</w:t>
      </w:r>
    </w:p>
    <w:p>
      <w:pPr>
        <w:pStyle w:val="11"/>
        <w:keepNext w:val="0"/>
        <w:keepLines w:val="0"/>
        <w:widowControl w:val="0"/>
        <w:shd w:val="clear" w:color="auto" w:fill="auto"/>
        <w:tabs>
          <w:tab w:val="left" w:pos="1009"/>
        </w:tabs>
        <w:bidi w:val="0"/>
        <w:spacing w:before="0" w:after="0" w:line="501"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投标报价方式：本工程采用下列第</w:t>
      </w:r>
      <w:r>
        <w:rPr>
          <w:b/>
          <w:bCs/>
          <w:color w:val="auto"/>
          <w:spacing w:val="0"/>
          <w:w w:val="100"/>
          <w:position w:val="0"/>
          <w:u w:val="single"/>
          <w:shd w:val="clear" w:color="auto" w:fill="auto"/>
        </w:rPr>
        <w:t>（3）</w:t>
      </w:r>
      <w:r>
        <w:rPr>
          <w:color w:val="auto"/>
          <w:spacing w:val="0"/>
          <w:w w:val="100"/>
          <w:position w:val="0"/>
          <w:shd w:val="clear" w:color="auto" w:fill="auto"/>
        </w:rPr>
        <w:t>种方式。</w:t>
      </w:r>
    </w:p>
    <w:p>
      <w:pPr>
        <w:pStyle w:val="11"/>
        <w:keepNext w:val="0"/>
        <w:keepLines w:val="0"/>
        <w:widowControl w:val="0"/>
        <w:shd w:val="clear" w:color="auto" w:fill="auto"/>
        <w:bidi w:val="0"/>
        <w:spacing w:before="0" w:after="0" w:line="501"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政府指导价</w:t>
      </w:r>
    </w:p>
    <w:p>
      <w:pPr>
        <w:pStyle w:val="11"/>
        <w:keepNext w:val="0"/>
        <w:keepLines w:val="0"/>
        <w:widowControl w:val="0"/>
        <w:shd w:val="clear" w:color="auto" w:fill="auto"/>
        <w:bidi w:val="0"/>
        <w:spacing w:before="0" w:after="0" w:line="501" w:lineRule="exact"/>
        <w:ind w:left="0" w:right="0" w:firstLine="580"/>
        <w:jc w:val="left"/>
        <w:rPr>
          <w:color w:val="auto"/>
        </w:rPr>
      </w:pPr>
      <w:r>
        <w:rPr>
          <w:color w:val="auto"/>
          <w:spacing w:val="0"/>
          <w:w w:val="100"/>
          <w:position w:val="0"/>
          <w:shd w:val="clear" w:color="auto" w:fill="auto"/>
        </w:rPr>
        <w:t>按国家发展改革委员会、建设部关于《建设工程监理与相关服务收费 管理规定》（发改价格[</w:t>
      </w:r>
      <w:r>
        <w:rPr>
          <w:rFonts w:ascii="宋体" w:hAnsi="宋体" w:eastAsia="宋体" w:cs="宋体"/>
          <w:color w:val="auto"/>
          <w:spacing w:val="0"/>
          <w:w w:val="100"/>
          <w:position w:val="0"/>
          <w:sz w:val="28"/>
          <w:szCs w:val="28"/>
          <w:shd w:val="clear" w:color="auto" w:fill="auto"/>
        </w:rPr>
        <w:t xml:space="preserve">2007]670 </w:t>
      </w:r>
      <w:r>
        <w:rPr>
          <w:color w:val="auto"/>
          <w:spacing w:val="0"/>
          <w:w w:val="100"/>
          <w:position w:val="0"/>
          <w:shd w:val="clear" w:color="auto" w:fill="auto"/>
        </w:rPr>
        <w:t>号），以建设项目工程概算投资额（计费额）分档定额计费方式计收。</w:t>
      </w:r>
    </w:p>
    <w:p>
      <w:pPr>
        <w:pStyle w:val="11"/>
        <w:keepNext w:val="0"/>
        <w:keepLines w:val="0"/>
        <w:widowControl w:val="0"/>
        <w:shd w:val="clear" w:color="auto" w:fill="auto"/>
        <w:tabs>
          <w:tab w:val="left" w:pos="1019"/>
        </w:tabs>
        <w:bidi w:val="0"/>
        <w:spacing w:before="0" w:after="0" w:line="501" w:lineRule="exact"/>
        <w:ind w:left="0" w:right="0" w:firstLine="792" w:firstLineChars="283"/>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市场调节价</w:t>
      </w:r>
    </w:p>
    <w:p>
      <w:pPr>
        <w:pStyle w:val="11"/>
        <w:keepNext w:val="0"/>
        <w:keepLines w:val="0"/>
        <w:widowControl w:val="0"/>
        <w:shd w:val="clear" w:color="auto" w:fill="auto"/>
        <w:bidi w:val="0"/>
        <w:spacing w:before="0" w:after="0" w:line="501" w:lineRule="exact"/>
        <w:ind w:left="0" w:right="0" w:firstLine="460"/>
        <w:jc w:val="left"/>
        <w:rPr>
          <w:color w:val="auto"/>
        </w:rPr>
      </w:pPr>
      <w:r>
        <w:rPr>
          <w:color w:val="auto"/>
          <w:spacing w:val="0"/>
          <w:w w:val="100"/>
          <w:position w:val="0"/>
          <w:shd w:val="clear" w:color="auto" w:fill="auto"/>
        </w:rPr>
        <w:t>按招标人提出的合理市场要约价格的方法计收。招标人应合理确定要约 价格，不得盲目压价。</w:t>
      </w:r>
    </w:p>
    <w:p>
      <w:pPr>
        <w:pStyle w:val="11"/>
        <w:keepNext w:val="0"/>
        <w:keepLines w:val="0"/>
        <w:widowControl w:val="0"/>
        <w:shd w:val="clear" w:color="auto" w:fill="auto"/>
        <w:tabs>
          <w:tab w:val="left" w:pos="1040"/>
        </w:tabs>
        <w:bidi w:val="0"/>
        <w:spacing w:before="0" w:after="0" w:line="501" w:lineRule="exact"/>
        <w:ind w:left="0" w:right="0" w:firstLine="814" w:firstLineChars="291"/>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投标报价：本工程采用</w:t>
      </w:r>
      <w:r>
        <w:rPr>
          <w:rFonts w:hint="eastAsia"/>
          <w:color w:val="auto"/>
          <w:spacing w:val="0"/>
          <w:w w:val="100"/>
          <w:position w:val="0"/>
          <w:shd w:val="clear" w:color="auto" w:fill="auto"/>
          <w:lang w:eastAsia="zh-CN"/>
        </w:rPr>
        <w:t>合理低价法</w:t>
      </w:r>
      <w:r>
        <w:rPr>
          <w:color w:val="auto"/>
          <w:spacing w:val="0"/>
          <w:w w:val="100"/>
          <w:position w:val="0"/>
          <w:shd w:val="clear" w:color="auto" w:fill="auto"/>
        </w:rPr>
        <w:t>。招标人提出的投标报价</w:t>
      </w:r>
      <w:r>
        <w:rPr>
          <w:rFonts w:hint="eastAsia"/>
          <w:color w:val="auto"/>
          <w:spacing w:val="0"/>
          <w:w w:val="100"/>
          <w:position w:val="0"/>
          <w:shd w:val="clear" w:color="auto" w:fill="auto"/>
          <w:lang w:eastAsia="zh-CN"/>
        </w:rPr>
        <w:t>上限</w:t>
      </w:r>
      <w:r>
        <w:rPr>
          <w:color w:val="auto"/>
          <w:spacing w:val="0"/>
          <w:w w:val="100"/>
          <w:position w:val="0"/>
          <w:shd w:val="clear" w:color="auto" w:fill="auto"/>
        </w:rPr>
        <w:t>费率为</w:t>
      </w:r>
      <w:r>
        <w:rPr>
          <w:rFonts w:hint="eastAsia" w:ascii="宋体" w:hAnsi="宋体" w:eastAsia="宋体" w:cs="宋体"/>
          <w:color w:val="auto"/>
          <w:spacing w:val="0"/>
          <w:w w:val="100"/>
          <w:position w:val="0"/>
          <w:sz w:val="28"/>
          <w:szCs w:val="28"/>
          <w:u w:val="single"/>
          <w:shd w:val="clear" w:color="auto" w:fill="auto"/>
          <w:lang w:val="en-US" w:eastAsia="zh-CN" w:bidi="en-US"/>
        </w:rPr>
        <w:t>0.8</w:t>
      </w:r>
      <w:r>
        <w:rPr>
          <w:color w:val="auto"/>
          <w:spacing w:val="0"/>
          <w:w w:val="100"/>
          <w:position w:val="0"/>
          <w:u w:val="single"/>
          <w:shd w:val="clear" w:color="auto" w:fill="auto"/>
        </w:rPr>
        <w:t>%</w:t>
      </w:r>
      <w:r>
        <w:rPr>
          <w:rFonts w:hint="eastAsia"/>
          <w:color w:val="auto"/>
          <w:spacing w:val="0"/>
          <w:w w:val="100"/>
          <w:position w:val="0"/>
          <w:u w:val="none"/>
          <w:shd w:val="clear" w:color="auto" w:fill="auto"/>
          <w:lang w:eastAsia="zh-CN"/>
        </w:rPr>
        <w:t>（</w:t>
      </w:r>
      <w:r>
        <w:rPr>
          <w:rFonts w:hint="eastAsia"/>
          <w:color w:val="auto"/>
          <w:spacing w:val="0"/>
          <w:w w:val="100"/>
          <w:position w:val="0"/>
          <w:u w:val="none"/>
          <w:shd w:val="clear" w:color="auto" w:fill="auto"/>
          <w:lang w:val="en-US" w:eastAsia="zh-CN"/>
        </w:rPr>
        <w:t>46.34万元</w:t>
      </w:r>
      <w:r>
        <w:rPr>
          <w:rFonts w:hint="eastAsia"/>
          <w:color w:val="auto"/>
          <w:spacing w:val="0"/>
          <w:w w:val="100"/>
          <w:position w:val="0"/>
          <w:u w:val="none"/>
          <w:shd w:val="clear" w:color="auto" w:fill="auto"/>
          <w:lang w:eastAsia="zh-CN"/>
        </w:rPr>
        <w:t>）</w:t>
      </w:r>
      <w:r>
        <w:rPr>
          <w:color w:val="auto"/>
          <w:spacing w:val="0"/>
          <w:w w:val="100"/>
          <w:position w:val="0"/>
          <w:shd w:val="clear" w:color="auto" w:fill="auto"/>
        </w:rPr>
        <w:t>。投标人的报价</w:t>
      </w:r>
      <w:r>
        <w:rPr>
          <w:b/>
          <w:bCs/>
          <w:color w:val="auto"/>
          <w:spacing w:val="0"/>
          <w:w w:val="100"/>
          <w:position w:val="0"/>
          <w:shd w:val="clear" w:color="auto" w:fill="auto"/>
        </w:rPr>
        <w:t>大于此报价为无效标</w:t>
      </w:r>
      <w:r>
        <w:rPr>
          <w:rFonts w:hint="eastAsia"/>
          <w:b/>
          <w:bCs/>
          <w:color w:val="auto"/>
          <w:spacing w:val="0"/>
          <w:w w:val="100"/>
          <w:position w:val="0"/>
          <w:shd w:val="clear" w:color="auto" w:fill="auto"/>
          <w:lang w:eastAsia="zh-CN"/>
        </w:rPr>
        <w:t>。</w:t>
      </w:r>
      <w:r>
        <w:rPr>
          <w:color w:val="auto"/>
          <w:spacing w:val="0"/>
          <w:w w:val="100"/>
          <w:position w:val="0"/>
          <w:shd w:val="clear" w:color="auto" w:fill="auto"/>
        </w:rPr>
        <w:t>监理费合同价</w:t>
      </w:r>
      <w:r>
        <w:rPr>
          <w:rFonts w:hint="eastAsia"/>
          <w:color w:val="auto"/>
          <w:spacing w:val="0"/>
          <w:w w:val="100"/>
          <w:position w:val="0"/>
          <w:shd w:val="clear" w:color="auto" w:fill="auto"/>
          <w:lang w:val="en-US" w:eastAsia="zh-CN"/>
        </w:rPr>
        <w:t>＝</w:t>
      </w:r>
      <w:r>
        <w:rPr>
          <w:color w:val="auto"/>
          <w:spacing w:val="0"/>
          <w:w w:val="100"/>
          <w:position w:val="0"/>
          <w:shd w:val="clear" w:color="auto" w:fill="auto"/>
        </w:rPr>
        <w:t>中标费率</w:t>
      </w:r>
      <w:r>
        <w:rPr>
          <w:rFonts w:hint="eastAsia" w:ascii="宋体" w:hAnsi="宋体" w:eastAsia="宋体" w:cs="宋体"/>
          <w:color w:val="auto"/>
          <w:spacing w:val="0"/>
          <w:w w:val="100"/>
          <w:position w:val="0"/>
          <w:sz w:val="28"/>
          <w:szCs w:val="28"/>
          <w:shd w:val="clear" w:color="auto" w:fill="auto"/>
          <w:lang w:val="en-US" w:eastAsia="zh-CN" w:bidi="en-US"/>
        </w:rPr>
        <w:t>×</w:t>
      </w:r>
      <w:r>
        <w:rPr>
          <w:color w:val="auto"/>
          <w:spacing w:val="0"/>
          <w:w w:val="100"/>
          <w:position w:val="0"/>
          <w:shd w:val="clear" w:color="auto" w:fill="auto"/>
        </w:rPr>
        <w:t>最终审核部门审计的建安费为计价基数。</w:t>
      </w:r>
    </w:p>
    <w:p>
      <w:pPr>
        <w:pStyle w:val="11"/>
        <w:keepNext w:val="0"/>
        <w:keepLines w:val="0"/>
        <w:widowControl w:val="0"/>
        <w:shd w:val="clear" w:color="auto" w:fill="auto"/>
        <w:tabs>
          <w:tab w:val="left" w:pos="737"/>
          <w:tab w:val="left" w:pos="3646"/>
        </w:tabs>
        <w:bidi w:val="0"/>
        <w:spacing w:before="0" w:after="0" w:line="498" w:lineRule="exact"/>
        <w:ind w:left="0" w:right="0" w:firstLine="30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监理收费调整按下列</w:t>
      </w:r>
      <w:r>
        <w:rPr>
          <w:rFonts w:ascii="宋体" w:hAnsi="宋体" w:eastAsia="宋体" w:cs="宋体"/>
          <w:color w:val="auto"/>
          <w:spacing w:val="0"/>
          <w:w w:val="100"/>
          <w:position w:val="0"/>
          <w:sz w:val="28"/>
          <w:szCs w:val="28"/>
          <w:u w:val="single"/>
          <w:shd w:val="clear" w:color="auto" w:fill="auto"/>
        </w:rPr>
        <w:t>(1)</w:t>
      </w:r>
      <w:r>
        <w:rPr>
          <w:color w:val="auto"/>
          <w:spacing w:val="0"/>
          <w:w w:val="100"/>
          <w:position w:val="0"/>
          <w:shd w:val="clear" w:color="auto" w:fill="auto"/>
        </w:rPr>
        <w:t>项执行。</w:t>
      </w:r>
    </w:p>
    <w:p>
      <w:pPr>
        <w:pStyle w:val="11"/>
        <w:keepNext w:val="0"/>
        <w:keepLines w:val="0"/>
        <w:widowControl w:val="0"/>
        <w:numPr>
          <w:ilvl w:val="0"/>
          <w:numId w:val="2"/>
        </w:numPr>
        <w:shd w:val="clear" w:color="auto" w:fill="auto"/>
        <w:tabs>
          <w:tab w:val="left" w:pos="1202"/>
        </w:tabs>
        <w:bidi w:val="0"/>
        <w:spacing w:before="0" w:after="0" w:line="498" w:lineRule="exact"/>
        <w:ind w:left="0" w:right="0" w:firstLine="580"/>
        <w:jc w:val="both"/>
        <w:rPr>
          <w:color w:val="auto"/>
        </w:rPr>
      </w:pPr>
      <w:r>
        <w:rPr>
          <w:color w:val="auto"/>
          <w:spacing w:val="0"/>
          <w:w w:val="100"/>
          <w:position w:val="0"/>
          <w:shd w:val="clear" w:color="auto" w:fill="auto"/>
        </w:rPr>
        <w:t>工程延期不另行增加监理费；</w:t>
      </w:r>
    </w:p>
    <w:p>
      <w:pPr>
        <w:pStyle w:val="11"/>
        <w:keepNext w:val="0"/>
        <w:keepLines w:val="0"/>
        <w:widowControl w:val="0"/>
        <w:numPr>
          <w:ilvl w:val="0"/>
          <w:numId w:val="2"/>
        </w:numPr>
        <w:shd w:val="clear" w:color="auto" w:fill="auto"/>
        <w:tabs>
          <w:tab w:val="left" w:pos="1202"/>
        </w:tabs>
        <w:bidi w:val="0"/>
        <w:spacing w:before="0" w:after="0" w:line="498" w:lineRule="exact"/>
        <w:ind w:left="0" w:right="0" w:firstLine="580"/>
        <w:jc w:val="both"/>
        <w:rPr>
          <w:color w:val="auto"/>
        </w:rPr>
      </w:pPr>
      <w:r>
        <w:rPr>
          <w:color w:val="auto"/>
          <w:spacing w:val="0"/>
          <w:w w:val="100"/>
          <w:position w:val="0"/>
          <w:shd w:val="clear" w:color="auto" w:fill="auto"/>
        </w:rPr>
        <w:t>经招标人同意的设计变更而造成工程量的增加或减少。</w:t>
      </w:r>
    </w:p>
    <w:p>
      <w:pPr>
        <w:pStyle w:val="11"/>
        <w:keepNext w:val="0"/>
        <w:keepLines w:val="0"/>
        <w:widowControl w:val="0"/>
        <w:shd w:val="clear" w:color="auto" w:fill="auto"/>
        <w:tabs>
          <w:tab w:val="left" w:pos="737"/>
        </w:tabs>
        <w:bidi w:val="0"/>
        <w:spacing w:before="0" w:after="0" w:line="498" w:lineRule="exact"/>
        <w:ind w:left="0" w:right="0" w:firstLine="300"/>
        <w:jc w:val="both"/>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监理费用组成</w:t>
      </w:r>
    </w:p>
    <w:p>
      <w:pPr>
        <w:pStyle w:val="11"/>
        <w:keepNext w:val="0"/>
        <w:keepLines w:val="0"/>
        <w:widowControl w:val="0"/>
        <w:shd w:val="clear" w:color="auto" w:fill="auto"/>
        <w:bidi w:val="0"/>
        <w:spacing w:before="0" w:after="0" w:line="498" w:lineRule="exact"/>
        <w:ind w:left="0" w:right="0" w:firstLine="620"/>
        <w:jc w:val="both"/>
        <w:rPr>
          <w:color w:val="auto"/>
        </w:rPr>
      </w:pPr>
      <w:r>
        <w:rPr>
          <w:color w:val="auto"/>
          <w:spacing w:val="0"/>
          <w:w w:val="100"/>
          <w:position w:val="0"/>
          <w:shd w:val="clear" w:color="auto" w:fill="auto"/>
        </w:rPr>
        <w:t>监理费用由直接成本、间接成本、合理利润和税金组成。</w:t>
      </w:r>
    </w:p>
    <w:p>
      <w:pPr>
        <w:pStyle w:val="11"/>
        <w:keepNext w:val="0"/>
        <w:keepLines w:val="0"/>
        <w:widowControl w:val="0"/>
        <w:shd w:val="clear" w:color="auto" w:fill="auto"/>
        <w:bidi w:val="0"/>
        <w:spacing w:before="0" w:after="0" w:line="498" w:lineRule="exact"/>
        <w:ind w:left="0" w:right="0" w:firstLine="620"/>
        <w:jc w:val="both"/>
        <w:rPr>
          <w:color w:val="auto"/>
        </w:rPr>
      </w:pPr>
      <w:r>
        <w:rPr>
          <w:color w:val="auto"/>
          <w:spacing w:val="0"/>
          <w:w w:val="100"/>
          <w:position w:val="0"/>
          <w:shd w:val="clear" w:color="auto" w:fill="auto"/>
        </w:rPr>
        <w:t>投标人应认真考虑自身投标报价风险以及中标后自身的经济承受能力，尤其是要慎重合理确定利润，自主报价，不得盲目压价，低于成本恶性竞争。</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四、投标文件的编制</w:t>
      </w:r>
    </w:p>
    <w:p>
      <w:pPr>
        <w:pStyle w:val="11"/>
        <w:keepNext w:val="0"/>
        <w:keepLines w:val="0"/>
        <w:widowControl w:val="0"/>
        <w:shd w:val="clear" w:color="auto" w:fill="auto"/>
        <w:bidi w:val="0"/>
        <w:spacing w:before="0" w:after="0" w:line="498" w:lineRule="exact"/>
        <w:ind w:left="0" w:right="0" w:firstLine="580"/>
        <w:jc w:val="left"/>
        <w:rPr>
          <w:color w:val="auto"/>
          <w:highlight w:val="none"/>
        </w:rPr>
      </w:pPr>
      <w:r>
        <w:rPr>
          <w:color w:val="auto"/>
          <w:spacing w:val="0"/>
          <w:w w:val="100"/>
          <w:position w:val="0"/>
          <w:highlight w:val="none"/>
          <w:shd w:val="clear" w:color="auto" w:fill="auto"/>
        </w:rPr>
        <w:t>(</w:t>
      </w:r>
      <w:r>
        <w:rPr>
          <w:b/>
          <w:bCs/>
          <w:color w:val="auto"/>
          <w:spacing w:val="0"/>
          <w:w w:val="100"/>
          <w:position w:val="0"/>
          <w:highlight w:val="none"/>
          <w:shd w:val="clear" w:color="auto" w:fill="auto"/>
        </w:rPr>
        <w:t>十)投标文件的组成</w:t>
      </w:r>
    </w:p>
    <w:p>
      <w:pPr>
        <w:pStyle w:val="11"/>
        <w:keepNext w:val="0"/>
        <w:keepLines w:val="0"/>
        <w:widowControl w:val="0"/>
        <w:shd w:val="clear" w:color="auto" w:fill="auto"/>
        <w:tabs>
          <w:tab w:val="left" w:pos="986"/>
        </w:tabs>
        <w:bidi w:val="0"/>
        <w:spacing w:before="0" w:after="0" w:line="498" w:lineRule="exact"/>
        <w:ind w:left="0" w:right="0" w:firstLine="580"/>
        <w:jc w:val="left"/>
        <w:rPr>
          <w:color w:val="auto"/>
          <w:highlight w:val="none"/>
        </w:rPr>
      </w:pPr>
      <w:r>
        <w:rPr>
          <w:rFonts w:ascii="宋体" w:hAnsi="宋体" w:eastAsia="宋体" w:cs="宋体"/>
          <w:color w:val="auto"/>
          <w:spacing w:val="0"/>
          <w:w w:val="100"/>
          <w:position w:val="0"/>
          <w:sz w:val="28"/>
          <w:szCs w:val="28"/>
          <w:highlight w:val="none"/>
          <w:shd w:val="clear" w:color="auto" w:fill="auto"/>
          <w:lang w:val="en-US" w:eastAsia="en-US" w:bidi="en-US"/>
        </w:rPr>
        <w:t>1</w:t>
      </w:r>
      <w:r>
        <w:rPr>
          <w:color w:val="auto"/>
          <w:spacing w:val="0"/>
          <w:w w:val="100"/>
          <w:position w:val="0"/>
          <w:highlight w:val="none"/>
          <w:shd w:val="clear" w:color="auto" w:fill="auto"/>
          <w:lang w:val="en-US" w:eastAsia="en-US" w:bidi="en-US"/>
        </w:rPr>
        <w:t>、</w:t>
      </w:r>
      <w:r>
        <w:rPr>
          <w:color w:val="auto"/>
          <w:spacing w:val="0"/>
          <w:w w:val="100"/>
          <w:position w:val="0"/>
          <w:highlight w:val="none"/>
          <w:shd w:val="clear" w:color="auto" w:fill="auto"/>
          <w:lang w:val="en-US" w:eastAsia="en-US" w:bidi="en-US"/>
        </w:rPr>
        <w:tab/>
      </w:r>
      <w:r>
        <w:rPr>
          <w:color w:val="auto"/>
          <w:spacing w:val="0"/>
          <w:w w:val="100"/>
          <w:position w:val="0"/>
          <w:highlight w:val="none"/>
          <w:shd w:val="clear" w:color="auto" w:fill="auto"/>
        </w:rPr>
        <w:t>商务标部分应包括下列内容：</w:t>
      </w:r>
    </w:p>
    <w:p>
      <w:pPr>
        <w:pStyle w:val="11"/>
        <w:keepNext w:val="0"/>
        <w:keepLines w:val="0"/>
        <w:widowControl w:val="0"/>
        <w:numPr>
          <w:ilvl w:val="0"/>
          <w:numId w:val="3"/>
        </w:numPr>
        <w:shd w:val="clear" w:color="auto" w:fill="auto"/>
        <w:tabs>
          <w:tab w:val="left" w:pos="1122"/>
        </w:tabs>
        <w:bidi w:val="0"/>
        <w:spacing w:before="0" w:after="0" w:line="498" w:lineRule="exact"/>
        <w:ind w:left="0" w:right="0" w:firstLine="620"/>
        <w:jc w:val="both"/>
        <w:rPr>
          <w:color w:val="auto"/>
          <w:highlight w:val="none"/>
        </w:rPr>
      </w:pPr>
      <w:r>
        <w:rPr>
          <w:color w:val="auto"/>
          <w:spacing w:val="0"/>
          <w:w w:val="100"/>
          <w:position w:val="0"/>
          <w:highlight w:val="none"/>
          <w:shd w:val="clear" w:color="auto" w:fill="auto"/>
        </w:rPr>
        <w:t>投标书；</w:t>
      </w:r>
    </w:p>
    <w:p>
      <w:pPr>
        <w:pStyle w:val="11"/>
        <w:keepNext w:val="0"/>
        <w:keepLines w:val="0"/>
        <w:widowControl w:val="0"/>
        <w:numPr>
          <w:ilvl w:val="0"/>
          <w:numId w:val="3"/>
        </w:numPr>
        <w:shd w:val="clear" w:color="auto" w:fill="auto"/>
        <w:tabs>
          <w:tab w:val="left" w:pos="1122"/>
        </w:tabs>
        <w:bidi w:val="0"/>
        <w:spacing w:before="0" w:after="0" w:line="498" w:lineRule="exact"/>
        <w:ind w:left="0" w:right="0" w:firstLine="620"/>
        <w:jc w:val="both"/>
        <w:rPr>
          <w:color w:val="auto"/>
          <w:highlight w:val="none"/>
        </w:rPr>
      </w:pPr>
      <w:r>
        <w:rPr>
          <w:color w:val="auto"/>
          <w:spacing w:val="0"/>
          <w:w w:val="100"/>
          <w:position w:val="0"/>
          <w:highlight w:val="none"/>
          <w:shd w:val="clear" w:color="auto" w:fill="auto"/>
        </w:rPr>
        <w:t>企业近</w:t>
      </w:r>
      <w:r>
        <w:rPr>
          <w:rFonts w:hint="eastAsia" w:ascii="宋体" w:hAnsi="宋体" w:eastAsia="宋体" w:cs="宋体"/>
          <w:color w:val="auto"/>
          <w:spacing w:val="0"/>
          <w:w w:val="100"/>
          <w:position w:val="0"/>
          <w:sz w:val="28"/>
          <w:szCs w:val="28"/>
          <w:highlight w:val="none"/>
          <w:shd w:val="clear" w:color="auto" w:fill="auto"/>
          <w:lang w:eastAsia="zh-CN"/>
        </w:rPr>
        <w:t>36</w:t>
      </w:r>
      <w:r>
        <w:rPr>
          <w:color w:val="auto"/>
          <w:spacing w:val="0"/>
          <w:w w:val="100"/>
          <w:position w:val="0"/>
          <w:highlight w:val="none"/>
          <w:shd w:val="clear" w:color="auto" w:fill="auto"/>
        </w:rPr>
        <w:t>个月所承接的已竣工监理项目表；</w:t>
      </w:r>
    </w:p>
    <w:p>
      <w:pPr>
        <w:pStyle w:val="11"/>
        <w:keepNext w:val="0"/>
        <w:keepLines w:val="0"/>
        <w:widowControl w:val="0"/>
        <w:numPr>
          <w:ilvl w:val="0"/>
          <w:numId w:val="3"/>
        </w:numPr>
        <w:shd w:val="clear" w:color="auto" w:fill="auto"/>
        <w:tabs>
          <w:tab w:val="left" w:pos="1122"/>
        </w:tabs>
        <w:bidi w:val="0"/>
        <w:spacing w:before="0" w:after="0" w:line="498" w:lineRule="exact"/>
        <w:ind w:left="0" w:right="0" w:firstLine="620"/>
        <w:jc w:val="both"/>
        <w:rPr>
          <w:color w:val="auto"/>
          <w:highlight w:val="none"/>
        </w:rPr>
      </w:pPr>
      <w:r>
        <w:rPr>
          <w:color w:val="auto"/>
          <w:spacing w:val="0"/>
          <w:w w:val="100"/>
          <w:position w:val="0"/>
          <w:highlight w:val="none"/>
          <w:shd w:val="clear" w:color="auto" w:fill="auto"/>
        </w:rPr>
        <w:t>企业近</w:t>
      </w:r>
      <w:r>
        <w:rPr>
          <w:rFonts w:hint="eastAsia" w:ascii="宋体" w:hAnsi="宋体" w:eastAsia="宋体" w:cs="宋体"/>
          <w:color w:val="auto"/>
          <w:spacing w:val="0"/>
          <w:w w:val="100"/>
          <w:position w:val="0"/>
          <w:sz w:val="28"/>
          <w:szCs w:val="28"/>
          <w:highlight w:val="none"/>
          <w:shd w:val="clear" w:color="auto" w:fill="auto"/>
          <w:lang w:eastAsia="zh-CN"/>
        </w:rPr>
        <w:t>36</w:t>
      </w:r>
      <w:r>
        <w:rPr>
          <w:color w:val="auto"/>
          <w:spacing w:val="0"/>
          <w:w w:val="100"/>
          <w:position w:val="0"/>
          <w:highlight w:val="none"/>
          <w:shd w:val="clear" w:color="auto" w:fill="auto"/>
        </w:rPr>
        <w:t>个月所承接的在监监理项目表。</w:t>
      </w:r>
    </w:p>
    <w:p>
      <w:pPr>
        <w:pStyle w:val="11"/>
        <w:keepNext w:val="0"/>
        <w:keepLines w:val="0"/>
        <w:widowControl w:val="0"/>
        <w:shd w:val="clear" w:color="auto" w:fill="auto"/>
        <w:tabs>
          <w:tab w:val="left" w:pos="1020"/>
        </w:tabs>
        <w:bidi w:val="0"/>
        <w:spacing w:before="0" w:after="0" w:line="498" w:lineRule="exact"/>
        <w:ind w:left="0" w:right="0" w:firstLine="580"/>
        <w:jc w:val="both"/>
        <w:rPr>
          <w:color w:val="auto"/>
          <w:highlight w:val="none"/>
        </w:rPr>
      </w:pPr>
      <w:r>
        <w:rPr>
          <w:rFonts w:ascii="宋体" w:hAnsi="宋体" w:eastAsia="宋体" w:cs="宋体"/>
          <w:color w:val="auto"/>
          <w:spacing w:val="0"/>
          <w:w w:val="100"/>
          <w:position w:val="0"/>
          <w:sz w:val="28"/>
          <w:szCs w:val="28"/>
          <w:highlight w:val="none"/>
          <w:shd w:val="clear" w:color="auto" w:fill="auto"/>
        </w:rPr>
        <w:t>2</w:t>
      </w:r>
      <w:r>
        <w:rPr>
          <w:color w:val="auto"/>
          <w:spacing w:val="0"/>
          <w:w w:val="100"/>
          <w:position w:val="0"/>
          <w:highlight w:val="none"/>
          <w:shd w:val="clear" w:color="auto" w:fill="auto"/>
        </w:rPr>
        <w:t>、</w:t>
      </w:r>
      <w:r>
        <w:rPr>
          <w:color w:val="auto"/>
          <w:spacing w:val="0"/>
          <w:w w:val="100"/>
          <w:position w:val="0"/>
          <w:highlight w:val="none"/>
          <w:shd w:val="clear" w:color="auto" w:fill="auto"/>
        </w:rPr>
        <w:tab/>
      </w:r>
      <w:r>
        <w:rPr>
          <w:color w:val="auto"/>
          <w:spacing w:val="0"/>
          <w:w w:val="100"/>
          <w:position w:val="0"/>
          <w:highlight w:val="none"/>
          <w:shd w:val="clear" w:color="auto" w:fill="auto"/>
        </w:rPr>
        <w:t>技术标部分应包括下列内容：</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98" w:lineRule="exact"/>
        <w:ind w:leftChars="101" w:right="0" w:rightChars="0" w:firstLine="260" w:firstLineChars="100"/>
        <w:jc w:val="both"/>
        <w:textAlignment w:val="auto"/>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1</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法定代表人资格证明书；</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98" w:lineRule="exact"/>
        <w:ind w:leftChars="101" w:right="0" w:rightChars="0" w:firstLine="260" w:firstLineChars="100"/>
        <w:jc w:val="both"/>
        <w:textAlignment w:val="auto"/>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2</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法定代表人授权委托书；</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3</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监理项目控制承诺书；</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4</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投标监理单位概况；</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5</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监理项目组织结构：总监理工程师、专业监理工程师、监理员；</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6</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总监理工程师履历、业绩，诚信承诺；</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color w:val="auto"/>
          <w:spacing w:val="0"/>
          <w:w w:val="100"/>
          <w:position w:val="0"/>
          <w:highlight w:val="none"/>
          <w:shd w:val="clear" w:color="auto" w:fill="auto"/>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7</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检测设备及手段；</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rFonts w:hint="eastAsia"/>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val="en-US" w:eastAsia="zh-CN"/>
        </w:rPr>
        <w:t>3、资格标部分应包括下列内容</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rFonts w:hint="eastAsia"/>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val="en-US" w:eastAsia="zh-CN"/>
        </w:rPr>
        <w:t>（1）独立法人资格，有效的营业执照</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rFonts w:hint="eastAsia"/>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val="en-US" w:eastAsia="zh-CN"/>
        </w:rPr>
        <w:t>（2）企业资质证书</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rFonts w:hint="eastAsia"/>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val="en-US" w:eastAsia="zh-CN"/>
        </w:rPr>
        <w:t>（3）监理人员证书及社保</w:t>
      </w:r>
    </w:p>
    <w:p>
      <w:pPr>
        <w:pStyle w:val="11"/>
        <w:keepNext w:val="0"/>
        <w:keepLines w:val="0"/>
        <w:widowControl w:val="0"/>
        <w:numPr>
          <w:ilvl w:val="0"/>
          <w:numId w:val="0"/>
        </w:numPr>
        <w:shd w:val="clear" w:color="auto" w:fill="auto"/>
        <w:tabs>
          <w:tab w:val="left" w:pos="1082"/>
        </w:tabs>
        <w:bidi w:val="0"/>
        <w:spacing w:before="0" w:after="0" w:line="498" w:lineRule="exact"/>
        <w:ind w:left="580" w:leftChars="0" w:right="0" w:rightChars="0"/>
        <w:jc w:val="both"/>
        <w:rPr>
          <w:rFonts w:hint="default"/>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val="en-US" w:eastAsia="zh-CN"/>
        </w:rPr>
        <w:t>（4）业绩证明材料</w:t>
      </w:r>
    </w:p>
    <w:p>
      <w:pPr>
        <w:pStyle w:val="11"/>
        <w:keepNext w:val="0"/>
        <w:keepLines w:val="0"/>
        <w:widowControl w:val="0"/>
        <w:shd w:val="clear" w:color="auto" w:fill="auto"/>
        <w:bidi w:val="0"/>
        <w:spacing w:before="0" w:after="0" w:line="498" w:lineRule="exact"/>
        <w:ind w:left="0" w:right="0" w:firstLine="580"/>
        <w:jc w:val="both"/>
        <w:rPr>
          <w:color w:val="auto"/>
          <w:highlight w:val="none"/>
        </w:rPr>
      </w:pPr>
      <w:r>
        <w:rPr>
          <w:rFonts w:ascii="宋体" w:hAnsi="宋体" w:eastAsia="宋体" w:cs="宋体"/>
          <w:color w:val="auto"/>
          <w:spacing w:val="0"/>
          <w:w w:val="100"/>
          <w:position w:val="0"/>
          <w:sz w:val="28"/>
          <w:szCs w:val="28"/>
          <w:highlight w:val="none"/>
          <w:shd w:val="clear" w:color="auto" w:fill="auto"/>
        </w:rPr>
        <w:t>4</w:t>
      </w:r>
      <w:r>
        <w:rPr>
          <w:color w:val="auto"/>
          <w:spacing w:val="0"/>
          <w:w w:val="100"/>
          <w:position w:val="0"/>
          <w:highlight w:val="none"/>
          <w:shd w:val="clear" w:color="auto" w:fill="auto"/>
        </w:rPr>
        <w:t>、本次工程招标要求各投标人提供上述投标文件内容的：</w:t>
      </w:r>
    </w:p>
    <w:p>
      <w:pPr>
        <w:pStyle w:val="11"/>
        <w:keepNext w:val="0"/>
        <w:keepLines w:val="0"/>
        <w:widowControl w:val="0"/>
        <w:numPr>
          <w:ilvl w:val="0"/>
          <w:numId w:val="0"/>
        </w:numPr>
        <w:shd w:val="clear" w:color="auto" w:fill="auto"/>
        <w:bidi w:val="0"/>
        <w:spacing w:before="0" w:after="0" w:line="498" w:lineRule="exact"/>
        <w:ind w:left="580" w:leftChars="0" w:right="0" w:rightChars="0"/>
        <w:jc w:val="both"/>
        <w:rPr>
          <w:color w:val="auto"/>
          <w:highlight w:val="none"/>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1</w:t>
      </w:r>
      <w:r>
        <w:rPr>
          <w:rFonts w:hint="eastAsia"/>
          <w:color w:val="auto"/>
          <w:spacing w:val="0"/>
          <w:w w:val="100"/>
          <w:position w:val="0"/>
          <w:highlight w:val="none"/>
          <w:shd w:val="clear" w:color="auto" w:fill="auto"/>
          <w:lang w:eastAsia="zh-CN"/>
        </w:rPr>
        <w:t>）</w:t>
      </w:r>
      <w:r>
        <w:rPr>
          <w:color w:val="auto"/>
          <w:spacing w:val="0"/>
          <w:w w:val="100"/>
          <w:position w:val="0"/>
          <w:highlight w:val="none"/>
          <w:shd w:val="clear" w:color="auto" w:fill="auto"/>
        </w:rPr>
        <w:t>商务标部分：</w:t>
      </w:r>
      <w:r>
        <w:rPr>
          <w:rFonts w:ascii="宋体" w:hAnsi="宋体" w:eastAsia="宋体" w:cs="宋体"/>
          <w:color w:val="auto"/>
          <w:spacing w:val="0"/>
          <w:w w:val="100"/>
          <w:position w:val="0"/>
          <w:sz w:val="28"/>
          <w:szCs w:val="28"/>
          <w:highlight w:val="none"/>
          <w:u w:val="single"/>
          <w:shd w:val="clear" w:color="auto" w:fill="auto"/>
        </w:rPr>
        <w:t>(1</w:t>
      </w:r>
      <w:r>
        <w:rPr>
          <w:rFonts w:hint="eastAsia" w:ascii="宋体" w:hAnsi="宋体" w:eastAsia="宋体" w:cs="宋体"/>
          <w:color w:val="auto"/>
          <w:spacing w:val="0"/>
          <w:w w:val="100"/>
          <w:position w:val="0"/>
          <w:sz w:val="28"/>
          <w:szCs w:val="28"/>
          <w:highlight w:val="none"/>
          <w:u w:val="single"/>
          <w:shd w:val="clear" w:color="auto" w:fill="auto"/>
          <w:lang w:eastAsia="zh-CN"/>
        </w:rPr>
        <w:t>）</w:t>
      </w:r>
      <w:r>
        <w:rPr>
          <w:color w:val="auto"/>
          <w:spacing w:val="0"/>
          <w:w w:val="100"/>
          <w:position w:val="0"/>
          <w:highlight w:val="none"/>
          <w:u w:val="single"/>
          <w:shd w:val="clear" w:color="auto" w:fill="auto"/>
        </w:rPr>
        <w:t>〜</w:t>
      </w:r>
      <w:r>
        <w:rPr>
          <w:rFonts w:hint="eastAsia" w:ascii="宋体" w:hAnsi="宋体" w:eastAsia="宋体" w:cs="宋体"/>
          <w:color w:val="auto"/>
          <w:spacing w:val="0"/>
          <w:w w:val="100"/>
          <w:position w:val="0"/>
          <w:sz w:val="28"/>
          <w:szCs w:val="28"/>
          <w:highlight w:val="none"/>
          <w:u w:val="single"/>
          <w:shd w:val="clear" w:color="auto" w:fill="auto"/>
          <w:lang w:eastAsia="zh-CN"/>
        </w:rPr>
        <w:t>（</w:t>
      </w:r>
      <w:r>
        <w:rPr>
          <w:rFonts w:hint="eastAsia" w:ascii="宋体" w:hAnsi="宋体" w:eastAsia="宋体" w:cs="宋体"/>
          <w:color w:val="auto"/>
          <w:spacing w:val="0"/>
          <w:w w:val="100"/>
          <w:position w:val="0"/>
          <w:sz w:val="28"/>
          <w:szCs w:val="28"/>
          <w:highlight w:val="none"/>
          <w:u w:val="single"/>
          <w:shd w:val="clear" w:color="auto" w:fill="auto"/>
          <w:lang w:val="en-US" w:eastAsia="zh-CN"/>
        </w:rPr>
        <w:t>3</w:t>
      </w:r>
      <w:r>
        <w:rPr>
          <w:rFonts w:hint="eastAsia" w:ascii="宋体" w:hAnsi="宋体" w:eastAsia="宋体" w:cs="宋体"/>
          <w:color w:val="auto"/>
          <w:spacing w:val="0"/>
          <w:w w:val="100"/>
          <w:position w:val="0"/>
          <w:sz w:val="28"/>
          <w:szCs w:val="28"/>
          <w:highlight w:val="none"/>
          <w:u w:val="single"/>
          <w:shd w:val="clear" w:color="auto" w:fill="auto"/>
          <w:lang w:eastAsia="zh-CN"/>
        </w:rPr>
        <w:t>）</w:t>
      </w:r>
      <w:r>
        <w:rPr>
          <w:rFonts w:ascii="宋体" w:hAnsi="宋体" w:eastAsia="宋体" w:cs="宋体"/>
          <w:color w:val="auto"/>
          <w:spacing w:val="0"/>
          <w:w w:val="100"/>
          <w:position w:val="0"/>
          <w:sz w:val="28"/>
          <w:szCs w:val="28"/>
          <w:highlight w:val="none"/>
          <w:shd w:val="clear" w:color="auto" w:fill="auto"/>
        </w:rPr>
        <w:t xml:space="preserve"> </w:t>
      </w:r>
      <w:r>
        <w:rPr>
          <w:color w:val="auto"/>
          <w:spacing w:val="0"/>
          <w:w w:val="100"/>
          <w:position w:val="0"/>
          <w:highlight w:val="none"/>
          <w:shd w:val="clear" w:color="auto" w:fill="auto"/>
        </w:rPr>
        <w:t>项材料。</w:t>
      </w:r>
    </w:p>
    <w:p>
      <w:pPr>
        <w:pStyle w:val="11"/>
        <w:keepNext w:val="0"/>
        <w:keepLines w:val="0"/>
        <w:widowControl w:val="0"/>
        <w:shd w:val="clear" w:color="auto" w:fill="auto"/>
        <w:bidi w:val="0"/>
        <w:spacing w:before="0" w:after="0" w:line="502" w:lineRule="exact"/>
        <w:ind w:left="0" w:right="0" w:firstLine="580"/>
        <w:jc w:val="left"/>
        <w:rPr>
          <w:color w:val="auto"/>
          <w:spacing w:val="0"/>
          <w:w w:val="100"/>
          <w:position w:val="0"/>
          <w:highlight w:val="none"/>
          <w:shd w:val="clear" w:color="auto" w:fill="auto"/>
        </w:rPr>
      </w:pPr>
      <w:r>
        <w:rPr>
          <w:rFonts w:ascii="宋体" w:hAnsi="宋体" w:eastAsia="宋体" w:cs="宋体"/>
          <w:color w:val="auto"/>
          <w:spacing w:val="0"/>
          <w:w w:val="100"/>
          <w:position w:val="0"/>
          <w:sz w:val="28"/>
          <w:szCs w:val="28"/>
          <w:highlight w:val="none"/>
          <w:shd w:val="clear" w:color="auto" w:fill="auto"/>
        </w:rPr>
        <w:t>（2）</w:t>
      </w:r>
      <w:r>
        <w:rPr>
          <w:color w:val="auto"/>
          <w:spacing w:val="0"/>
          <w:w w:val="100"/>
          <w:position w:val="0"/>
          <w:highlight w:val="none"/>
          <w:shd w:val="clear" w:color="auto" w:fill="auto"/>
        </w:rPr>
        <w:t>技术标部分：</w:t>
      </w:r>
      <w:r>
        <w:rPr>
          <w:rFonts w:ascii="宋体" w:hAnsi="宋体" w:eastAsia="宋体" w:cs="宋体"/>
          <w:color w:val="auto"/>
          <w:spacing w:val="0"/>
          <w:w w:val="100"/>
          <w:position w:val="0"/>
          <w:sz w:val="28"/>
          <w:szCs w:val="28"/>
          <w:highlight w:val="none"/>
          <w:u w:val="single"/>
          <w:shd w:val="clear" w:color="auto" w:fill="auto"/>
        </w:rPr>
        <w:t>（1）</w:t>
      </w:r>
      <w:r>
        <w:rPr>
          <w:color w:val="auto"/>
          <w:spacing w:val="0"/>
          <w:w w:val="100"/>
          <w:position w:val="0"/>
          <w:highlight w:val="none"/>
          <w:u w:val="single"/>
          <w:shd w:val="clear" w:color="auto" w:fill="auto"/>
        </w:rPr>
        <w:t>〜</w:t>
      </w:r>
      <w:r>
        <w:rPr>
          <w:rFonts w:ascii="宋体" w:hAnsi="宋体" w:eastAsia="宋体" w:cs="宋体"/>
          <w:color w:val="auto"/>
          <w:spacing w:val="0"/>
          <w:w w:val="100"/>
          <w:position w:val="0"/>
          <w:sz w:val="28"/>
          <w:szCs w:val="28"/>
          <w:highlight w:val="none"/>
          <w:u w:val="single"/>
          <w:shd w:val="clear" w:color="auto" w:fill="auto"/>
        </w:rPr>
        <w:t>（7）</w:t>
      </w:r>
      <w:r>
        <w:rPr>
          <w:color w:val="auto"/>
          <w:spacing w:val="0"/>
          <w:w w:val="100"/>
          <w:position w:val="0"/>
          <w:highlight w:val="none"/>
          <w:shd w:val="clear" w:color="auto" w:fill="auto"/>
        </w:rPr>
        <w:t>项材料。</w:t>
      </w:r>
    </w:p>
    <w:p>
      <w:pPr>
        <w:pStyle w:val="11"/>
        <w:keepNext w:val="0"/>
        <w:keepLines w:val="0"/>
        <w:widowControl w:val="0"/>
        <w:shd w:val="clear" w:color="auto" w:fill="auto"/>
        <w:bidi w:val="0"/>
        <w:spacing w:before="0" w:after="0" w:line="502" w:lineRule="exact"/>
        <w:ind w:left="0" w:right="0" w:firstLine="580"/>
        <w:jc w:val="left"/>
        <w:rPr>
          <w:rFonts w:hint="eastAsia" w:eastAsia="黑体"/>
          <w:color w:val="auto"/>
          <w:spacing w:val="0"/>
          <w:w w:val="100"/>
          <w:position w:val="0"/>
          <w:highlight w:val="none"/>
          <w:shd w:val="clear" w:color="auto" w:fill="auto"/>
          <w:lang w:val="en-US" w:eastAsia="zh-CN"/>
        </w:rPr>
      </w:pP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3</w:t>
      </w:r>
      <w:r>
        <w:rPr>
          <w:rFonts w:hint="eastAsia"/>
          <w:color w:val="auto"/>
          <w:spacing w:val="0"/>
          <w:w w:val="100"/>
          <w:position w:val="0"/>
          <w:highlight w:val="none"/>
          <w:shd w:val="clear" w:color="auto" w:fill="auto"/>
          <w:lang w:eastAsia="zh-CN"/>
        </w:rPr>
        <w:t>）</w:t>
      </w:r>
      <w:r>
        <w:rPr>
          <w:rFonts w:hint="eastAsia"/>
          <w:color w:val="auto"/>
          <w:spacing w:val="0"/>
          <w:w w:val="100"/>
          <w:position w:val="0"/>
          <w:highlight w:val="none"/>
          <w:shd w:val="clear" w:color="auto" w:fill="auto"/>
          <w:lang w:val="en-US" w:eastAsia="zh-CN"/>
        </w:rPr>
        <w:t>资格标部分：</w:t>
      </w:r>
      <w:r>
        <w:rPr>
          <w:rFonts w:ascii="宋体" w:hAnsi="宋体" w:eastAsia="宋体" w:cs="宋体"/>
          <w:color w:val="auto"/>
          <w:spacing w:val="0"/>
          <w:w w:val="100"/>
          <w:position w:val="0"/>
          <w:sz w:val="28"/>
          <w:szCs w:val="28"/>
          <w:highlight w:val="none"/>
          <w:u w:val="single"/>
          <w:shd w:val="clear" w:color="auto" w:fill="auto"/>
        </w:rPr>
        <w:t>（1）</w:t>
      </w:r>
      <w:r>
        <w:rPr>
          <w:color w:val="auto"/>
          <w:spacing w:val="0"/>
          <w:w w:val="100"/>
          <w:position w:val="0"/>
          <w:highlight w:val="none"/>
          <w:u w:val="single"/>
          <w:shd w:val="clear" w:color="auto" w:fill="auto"/>
        </w:rPr>
        <w:t>〜</w:t>
      </w:r>
      <w:r>
        <w:rPr>
          <w:rFonts w:ascii="宋体" w:hAnsi="宋体" w:eastAsia="宋体" w:cs="宋体"/>
          <w:color w:val="auto"/>
          <w:spacing w:val="0"/>
          <w:w w:val="100"/>
          <w:position w:val="0"/>
          <w:sz w:val="28"/>
          <w:szCs w:val="28"/>
          <w:highlight w:val="none"/>
          <w:u w:val="single"/>
          <w:shd w:val="clear" w:color="auto" w:fill="auto"/>
        </w:rPr>
        <w:t>（</w:t>
      </w:r>
      <w:r>
        <w:rPr>
          <w:rFonts w:hint="eastAsia" w:ascii="宋体" w:hAnsi="宋体" w:eastAsia="宋体" w:cs="宋体"/>
          <w:color w:val="auto"/>
          <w:spacing w:val="0"/>
          <w:w w:val="100"/>
          <w:position w:val="0"/>
          <w:sz w:val="28"/>
          <w:szCs w:val="28"/>
          <w:highlight w:val="none"/>
          <w:u w:val="single"/>
          <w:shd w:val="clear" w:color="auto" w:fill="auto"/>
          <w:lang w:val="en-US" w:eastAsia="zh-CN"/>
        </w:rPr>
        <w:t>8</w:t>
      </w:r>
      <w:r>
        <w:rPr>
          <w:rFonts w:ascii="宋体" w:hAnsi="宋体" w:eastAsia="宋体" w:cs="宋体"/>
          <w:color w:val="auto"/>
          <w:spacing w:val="0"/>
          <w:w w:val="100"/>
          <w:position w:val="0"/>
          <w:sz w:val="28"/>
          <w:szCs w:val="28"/>
          <w:highlight w:val="none"/>
          <w:u w:val="single"/>
          <w:shd w:val="clear" w:color="auto" w:fill="auto"/>
        </w:rPr>
        <w:t>）</w:t>
      </w:r>
      <w:r>
        <w:rPr>
          <w:color w:val="auto"/>
          <w:spacing w:val="0"/>
          <w:w w:val="100"/>
          <w:position w:val="0"/>
          <w:highlight w:val="none"/>
          <w:shd w:val="clear" w:color="auto" w:fill="auto"/>
        </w:rPr>
        <w:t>项材料</w:t>
      </w:r>
      <w:r>
        <w:rPr>
          <w:rFonts w:hint="eastAsia"/>
          <w:color w:val="auto"/>
          <w:spacing w:val="0"/>
          <w:w w:val="100"/>
          <w:position w:val="0"/>
          <w:highlight w:val="none"/>
          <w:shd w:val="clear" w:color="auto" w:fill="auto"/>
          <w:lang w:eastAsia="zh-CN"/>
        </w:rPr>
        <w:t>。</w:t>
      </w:r>
    </w:p>
    <w:p>
      <w:pPr>
        <w:pStyle w:val="11"/>
        <w:keepNext w:val="0"/>
        <w:keepLines w:val="0"/>
        <w:widowControl w:val="0"/>
        <w:shd w:val="clear" w:color="auto" w:fill="auto"/>
        <w:bidi w:val="0"/>
        <w:spacing w:before="0" w:after="0" w:line="502" w:lineRule="exact"/>
        <w:ind w:left="0" w:right="0" w:firstLine="600"/>
        <w:jc w:val="left"/>
        <w:rPr>
          <w:color w:val="auto"/>
          <w:highlight w:val="none"/>
        </w:rPr>
      </w:pPr>
      <w:r>
        <w:rPr>
          <w:rFonts w:ascii="宋体" w:hAnsi="宋体" w:eastAsia="宋体" w:cs="宋体"/>
          <w:color w:val="auto"/>
          <w:spacing w:val="0"/>
          <w:w w:val="100"/>
          <w:position w:val="0"/>
          <w:sz w:val="28"/>
          <w:szCs w:val="28"/>
          <w:highlight w:val="none"/>
          <w:shd w:val="clear" w:color="auto" w:fill="auto"/>
        </w:rPr>
        <w:t>5</w:t>
      </w:r>
      <w:r>
        <w:rPr>
          <w:color w:val="auto"/>
          <w:spacing w:val="0"/>
          <w:w w:val="100"/>
          <w:position w:val="0"/>
          <w:highlight w:val="none"/>
          <w:shd w:val="clear" w:color="auto" w:fill="auto"/>
        </w:rPr>
        <w:t>、投标人应使用招标人提供的格式文本填写，如相关内容不够填写时， 由各投标人自行添补。</w:t>
      </w:r>
    </w:p>
    <w:p>
      <w:pPr>
        <w:pStyle w:val="11"/>
        <w:keepNext w:val="0"/>
        <w:keepLines w:val="0"/>
        <w:widowControl w:val="0"/>
        <w:shd w:val="clear" w:color="auto" w:fill="auto"/>
        <w:bidi w:val="0"/>
        <w:spacing w:before="0" w:after="0" w:line="502" w:lineRule="exact"/>
        <w:ind w:left="0" w:right="0" w:firstLine="600"/>
        <w:jc w:val="left"/>
        <w:rPr>
          <w:color w:val="auto"/>
        </w:rPr>
      </w:pPr>
      <w:r>
        <w:rPr>
          <w:b/>
          <w:bCs/>
          <w:color w:val="auto"/>
          <w:spacing w:val="0"/>
          <w:w w:val="100"/>
          <w:position w:val="0"/>
          <w:shd w:val="clear" w:color="auto" w:fill="auto"/>
        </w:rPr>
        <w:t>（十一）投标保证金</w:t>
      </w:r>
    </w:p>
    <w:p>
      <w:pPr>
        <w:pStyle w:val="11"/>
        <w:keepNext w:val="0"/>
        <w:keepLines w:val="0"/>
        <w:widowControl w:val="0"/>
        <w:shd w:val="clear" w:color="auto" w:fill="auto"/>
        <w:tabs>
          <w:tab w:val="left" w:pos="1174"/>
        </w:tabs>
        <w:bidi w:val="0"/>
        <w:spacing w:before="0" w:after="0" w:line="502" w:lineRule="exact"/>
        <w:ind w:left="0" w:right="0" w:firstLine="580"/>
        <w:jc w:val="left"/>
        <w:rPr>
          <w:rFonts w:hint="eastAsia" w:eastAsia="黑体"/>
          <w:color w:val="auto"/>
          <w:lang w:eastAsia="zh-CN"/>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、投标保证金的形式：</w:t>
      </w:r>
      <w:r>
        <w:rPr>
          <w:rFonts w:hint="eastAsia"/>
          <w:color w:val="auto"/>
          <w:spacing w:val="0"/>
          <w:w w:val="100"/>
          <w:position w:val="0"/>
          <w:shd w:val="clear" w:color="auto" w:fill="auto"/>
          <w:lang w:val="en-US" w:eastAsia="zh-CN"/>
        </w:rPr>
        <w:t>/</w:t>
      </w:r>
    </w:p>
    <w:p>
      <w:pPr>
        <w:pStyle w:val="11"/>
        <w:keepNext w:val="0"/>
        <w:keepLines w:val="0"/>
        <w:widowControl w:val="0"/>
        <w:shd w:val="clear" w:color="auto" w:fill="auto"/>
        <w:tabs>
          <w:tab w:val="left" w:pos="1202"/>
        </w:tabs>
        <w:bidi w:val="0"/>
        <w:spacing w:before="0" w:after="0" w:line="502" w:lineRule="exact"/>
        <w:ind w:left="580" w:right="0" w:firstLine="20"/>
        <w:jc w:val="left"/>
        <w:rPr>
          <w:rFonts w:hint="eastAsia" w:eastAsia="黑体"/>
          <w:color w:val="auto"/>
          <w:spacing w:val="0"/>
          <w:w w:val="100"/>
          <w:position w:val="0"/>
          <w:shd w:val="clear" w:color="auto" w:fill="auto"/>
          <w:lang w:eastAsia="zh-CN"/>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、投标保证金金额：</w:t>
      </w:r>
      <w:r>
        <w:rPr>
          <w:rFonts w:hint="eastAsia"/>
          <w:color w:val="auto"/>
          <w:spacing w:val="0"/>
          <w:w w:val="100"/>
          <w:position w:val="0"/>
          <w:shd w:val="clear" w:color="auto" w:fill="auto"/>
          <w:lang w:val="en-US" w:eastAsia="zh-CN"/>
        </w:rPr>
        <w:t>/</w:t>
      </w:r>
    </w:p>
    <w:p>
      <w:pPr>
        <w:pStyle w:val="11"/>
        <w:keepNext w:val="0"/>
        <w:keepLines w:val="0"/>
        <w:widowControl w:val="0"/>
        <w:shd w:val="clear" w:color="auto" w:fill="auto"/>
        <w:tabs>
          <w:tab w:val="left" w:pos="1122"/>
        </w:tabs>
        <w:bidi w:val="0"/>
        <w:spacing w:before="0" w:after="0" w:line="502" w:lineRule="exact"/>
        <w:ind w:left="0" w:right="0" w:firstLine="600"/>
        <w:jc w:val="both"/>
        <w:rPr>
          <w:rFonts w:hint="eastAsia"/>
          <w:color w:val="auto"/>
          <w:spacing w:val="0"/>
          <w:w w:val="100"/>
          <w:position w:val="0"/>
          <w:shd w:val="clear" w:color="auto" w:fill="auto"/>
        </w:rPr>
      </w:pPr>
      <w:r>
        <w:rPr>
          <w:rFonts w:hint="eastAsia" w:ascii="宋体" w:hAnsi="宋体" w:eastAsia="宋体" w:cs="宋体"/>
          <w:color w:val="auto"/>
          <w:spacing w:val="0"/>
          <w:w w:val="100"/>
          <w:position w:val="0"/>
          <w:sz w:val="28"/>
          <w:szCs w:val="28"/>
          <w:shd w:val="clear" w:color="auto" w:fill="auto"/>
          <w:lang w:val="en-US" w:eastAsia="zh-CN"/>
        </w:rPr>
        <w:t>3、</w:t>
      </w:r>
      <w:r>
        <w:rPr>
          <w:color w:val="auto"/>
          <w:spacing w:val="0"/>
          <w:w w:val="100"/>
          <w:position w:val="0"/>
          <w:shd w:val="clear" w:color="auto" w:fill="auto"/>
        </w:rPr>
        <w:t>投标保证金须在</w:t>
      </w:r>
      <w:r>
        <w:rPr>
          <w:rFonts w:ascii="宋体" w:hAnsi="宋体" w:eastAsia="宋体" w:cs="宋体"/>
          <w:color w:val="auto"/>
          <w:spacing w:val="0"/>
          <w:w w:val="100"/>
          <w:position w:val="0"/>
          <w:sz w:val="28"/>
          <w:szCs w:val="28"/>
          <w:shd w:val="clear" w:color="auto" w:fill="auto"/>
        </w:rPr>
        <w:t>2020</w:t>
      </w:r>
      <w:r>
        <w:rPr>
          <w:color w:val="auto"/>
          <w:spacing w:val="0"/>
          <w:w w:val="100"/>
          <w:position w:val="0"/>
          <w:shd w:val="clear" w:color="auto" w:fill="auto"/>
        </w:rPr>
        <w:t>年</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月</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日</w:t>
      </w:r>
      <w:r>
        <w:rPr>
          <w:rFonts w:hint="eastAsia"/>
          <w:color w:val="auto"/>
          <w:spacing w:val="0"/>
          <w:w w:val="100"/>
          <w:position w:val="0"/>
          <w:shd w:val="clear" w:color="auto" w:fill="auto"/>
          <w:lang w:val="en-US" w:eastAsia="zh-CN"/>
        </w:rPr>
        <w:t>下午</w:t>
      </w:r>
      <w:r>
        <w:rPr>
          <w:rFonts w:ascii="宋体" w:hAnsi="宋体" w:eastAsia="宋体" w:cs="宋体"/>
          <w:color w:val="auto"/>
          <w:spacing w:val="0"/>
          <w:w w:val="100"/>
          <w:position w:val="0"/>
          <w:sz w:val="28"/>
          <w:szCs w:val="28"/>
          <w:shd w:val="clear" w:color="auto" w:fill="auto"/>
        </w:rPr>
        <w:t>1</w:t>
      </w:r>
      <w:r>
        <w:rPr>
          <w:rFonts w:hint="eastAsia" w:ascii="宋体" w:hAnsi="宋体" w:eastAsia="宋体" w:cs="宋体"/>
          <w:color w:val="auto"/>
          <w:spacing w:val="0"/>
          <w:w w:val="100"/>
          <w:position w:val="0"/>
          <w:sz w:val="28"/>
          <w:szCs w:val="28"/>
          <w:shd w:val="clear" w:color="auto" w:fill="auto"/>
          <w:lang w:val="en-US" w:eastAsia="zh-CN"/>
        </w:rPr>
        <w:t>6</w:t>
      </w:r>
      <w:r>
        <w:rPr>
          <w:rFonts w:ascii="宋体" w:hAnsi="宋体" w:eastAsia="宋体" w:cs="宋体"/>
          <w:color w:val="auto"/>
          <w:spacing w:val="0"/>
          <w:w w:val="100"/>
          <w:position w:val="0"/>
          <w:sz w:val="28"/>
          <w:szCs w:val="28"/>
          <w:shd w:val="clear" w:color="auto" w:fill="auto"/>
        </w:rPr>
        <w:t>:00</w:t>
      </w:r>
      <w:r>
        <w:rPr>
          <w:color w:val="auto"/>
          <w:spacing w:val="0"/>
          <w:w w:val="100"/>
          <w:position w:val="0"/>
          <w:shd w:val="clear" w:color="auto" w:fill="auto"/>
        </w:rPr>
        <w:t>时（北京时间）前到达</w:t>
      </w:r>
      <w:r>
        <w:rPr>
          <w:rFonts w:hint="eastAsia"/>
          <w:color w:val="auto"/>
          <w:spacing w:val="0"/>
          <w:w w:val="100"/>
          <w:position w:val="0"/>
          <w:shd w:val="clear" w:color="auto" w:fill="auto"/>
          <w:lang w:val="en-US" w:eastAsia="zh-CN"/>
        </w:rPr>
        <w:t>以下</w:t>
      </w:r>
      <w:r>
        <w:rPr>
          <w:color w:val="auto"/>
          <w:spacing w:val="0"/>
          <w:w w:val="100"/>
          <w:position w:val="0"/>
          <w:shd w:val="clear" w:color="auto" w:fill="auto"/>
        </w:rPr>
        <w:t>账户，</w:t>
      </w:r>
      <w:r>
        <w:rPr>
          <w:b/>
          <w:bCs/>
          <w:color w:val="auto"/>
          <w:spacing w:val="0"/>
          <w:w w:val="100"/>
          <w:position w:val="0"/>
          <w:shd w:val="clear" w:color="auto" w:fill="auto"/>
        </w:rPr>
        <w:t>否则响应无效，视为放弃参与投标。</w:t>
      </w:r>
      <w:r>
        <w:rPr>
          <w:color w:val="auto"/>
          <w:spacing w:val="0"/>
          <w:w w:val="100"/>
          <w:position w:val="0"/>
          <w:shd w:val="clear" w:color="auto" w:fill="auto"/>
        </w:rPr>
        <w:t>投标保证金需注明“*****项目监理”字样；如因系统原因无法备注完全，可以简写备注，以便查询。</w:t>
      </w:r>
    </w:p>
    <w:p>
      <w:pPr>
        <w:pStyle w:val="11"/>
        <w:keepNext w:val="0"/>
        <w:keepLines w:val="0"/>
        <w:widowControl w:val="0"/>
        <w:shd w:val="clear" w:color="auto" w:fill="auto"/>
        <w:tabs>
          <w:tab w:val="left" w:pos="1122"/>
        </w:tabs>
        <w:bidi w:val="0"/>
        <w:spacing w:before="0" w:after="0" w:line="502" w:lineRule="exact"/>
        <w:ind w:left="0" w:right="0" w:firstLine="600"/>
        <w:jc w:val="both"/>
        <w:rPr>
          <w:rFonts w:hint="eastAsia"/>
          <w:b/>
          <w:bCs/>
          <w:color w:val="auto"/>
          <w:spacing w:val="0"/>
          <w:w w:val="100"/>
          <w:position w:val="0"/>
          <w:shd w:val="clear" w:color="auto" w:fill="auto"/>
        </w:rPr>
      </w:pPr>
      <w:r>
        <w:rPr>
          <w:rFonts w:hint="eastAsia"/>
          <w:b/>
          <w:bCs/>
          <w:color w:val="auto"/>
          <w:spacing w:val="0"/>
          <w:w w:val="100"/>
          <w:position w:val="0"/>
          <w:shd w:val="clear" w:color="auto" w:fill="auto"/>
        </w:rPr>
        <w:t>投标保证金银行账户信息：</w:t>
      </w:r>
    </w:p>
    <w:p>
      <w:pPr>
        <w:pStyle w:val="11"/>
        <w:keepNext w:val="0"/>
        <w:keepLines w:val="0"/>
        <w:widowControl w:val="0"/>
        <w:shd w:val="clear" w:color="auto" w:fill="auto"/>
        <w:tabs>
          <w:tab w:val="left" w:pos="1122"/>
        </w:tabs>
        <w:bidi w:val="0"/>
        <w:spacing w:before="0" w:after="0" w:line="502" w:lineRule="exact"/>
        <w:ind w:left="0" w:right="0" w:firstLine="600"/>
        <w:jc w:val="both"/>
        <w:rPr>
          <w:rFonts w:hint="eastAsia"/>
          <w:b/>
          <w:bCs/>
          <w:color w:val="auto"/>
          <w:spacing w:val="0"/>
          <w:w w:val="100"/>
          <w:position w:val="0"/>
          <w:shd w:val="clear" w:color="auto" w:fill="auto"/>
        </w:rPr>
      </w:pPr>
      <w:r>
        <w:rPr>
          <w:rFonts w:hint="eastAsia"/>
          <w:b/>
          <w:bCs/>
          <w:color w:val="auto"/>
          <w:spacing w:val="0"/>
          <w:w w:val="100"/>
          <w:position w:val="0"/>
          <w:shd w:val="clear" w:color="auto" w:fill="auto"/>
        </w:rPr>
        <w:t>开户名称：</w:t>
      </w:r>
    </w:p>
    <w:p>
      <w:pPr>
        <w:pStyle w:val="11"/>
        <w:keepNext w:val="0"/>
        <w:keepLines w:val="0"/>
        <w:widowControl w:val="0"/>
        <w:shd w:val="clear" w:color="auto" w:fill="auto"/>
        <w:tabs>
          <w:tab w:val="left" w:pos="1122"/>
        </w:tabs>
        <w:bidi w:val="0"/>
        <w:spacing w:before="0" w:after="0" w:line="502" w:lineRule="exact"/>
        <w:ind w:left="0" w:right="0" w:firstLine="600"/>
        <w:jc w:val="both"/>
        <w:rPr>
          <w:rFonts w:hint="eastAsia"/>
          <w:b/>
          <w:bCs/>
          <w:color w:val="auto"/>
          <w:spacing w:val="0"/>
          <w:w w:val="100"/>
          <w:position w:val="0"/>
          <w:shd w:val="clear" w:color="auto" w:fill="auto"/>
        </w:rPr>
      </w:pPr>
      <w:r>
        <w:rPr>
          <w:rFonts w:hint="eastAsia"/>
          <w:b/>
          <w:bCs/>
          <w:color w:val="auto"/>
          <w:spacing w:val="0"/>
          <w:w w:val="100"/>
          <w:position w:val="0"/>
          <w:shd w:val="clear" w:color="auto" w:fill="auto"/>
        </w:rPr>
        <w:t>开 户 行：</w:t>
      </w:r>
    </w:p>
    <w:p>
      <w:pPr>
        <w:pStyle w:val="11"/>
        <w:keepNext w:val="0"/>
        <w:keepLines w:val="0"/>
        <w:widowControl w:val="0"/>
        <w:shd w:val="clear" w:color="auto" w:fill="auto"/>
        <w:tabs>
          <w:tab w:val="left" w:pos="1122"/>
        </w:tabs>
        <w:bidi w:val="0"/>
        <w:spacing w:before="0" w:after="0" w:line="502" w:lineRule="exact"/>
        <w:ind w:left="0" w:right="0" w:firstLine="600"/>
        <w:jc w:val="both"/>
        <w:rPr>
          <w:rFonts w:hint="eastAsia"/>
          <w:b/>
          <w:bCs/>
          <w:color w:val="auto"/>
          <w:spacing w:val="0"/>
          <w:w w:val="100"/>
          <w:position w:val="0"/>
          <w:shd w:val="clear" w:color="auto" w:fill="auto"/>
        </w:rPr>
      </w:pPr>
      <w:r>
        <w:rPr>
          <w:rFonts w:hint="eastAsia"/>
          <w:b/>
          <w:bCs/>
          <w:color w:val="auto"/>
          <w:spacing w:val="0"/>
          <w:w w:val="100"/>
          <w:position w:val="0"/>
          <w:shd w:val="clear" w:color="auto" w:fill="auto"/>
        </w:rPr>
        <w:t>帐 号：</w:t>
      </w:r>
    </w:p>
    <w:p>
      <w:pPr>
        <w:pStyle w:val="11"/>
        <w:keepNext w:val="0"/>
        <w:keepLines w:val="0"/>
        <w:widowControl w:val="0"/>
        <w:numPr>
          <w:ilvl w:val="0"/>
          <w:numId w:val="0"/>
        </w:numPr>
        <w:shd w:val="clear" w:color="auto" w:fill="auto"/>
        <w:tabs>
          <w:tab w:val="left" w:pos="1044"/>
        </w:tabs>
        <w:bidi w:val="0"/>
        <w:spacing w:before="0" w:after="0" w:line="499" w:lineRule="exact"/>
        <w:ind w:left="580" w:leftChars="0" w:right="0" w:rightChars="0"/>
        <w:jc w:val="left"/>
        <w:rPr>
          <w:color w:val="auto"/>
        </w:rPr>
      </w:pPr>
      <w:r>
        <w:rPr>
          <w:rFonts w:hint="eastAsia"/>
          <w:color w:val="auto"/>
          <w:spacing w:val="0"/>
          <w:w w:val="100"/>
          <w:position w:val="0"/>
          <w:shd w:val="clear" w:color="auto" w:fill="auto"/>
          <w:lang w:val="en-US" w:eastAsia="zh-CN"/>
        </w:rPr>
        <w:t>4</w:t>
      </w:r>
      <w:r>
        <w:rPr>
          <w:color w:val="auto"/>
          <w:spacing w:val="0"/>
          <w:w w:val="100"/>
          <w:position w:val="0"/>
          <w:shd w:val="clear" w:color="auto" w:fill="auto"/>
        </w:rPr>
        <w:t>、投标保证金的有效支付凭证复印件是投标文件的一个组成部分。</w:t>
      </w:r>
    </w:p>
    <w:p>
      <w:pPr>
        <w:pStyle w:val="11"/>
        <w:keepNext w:val="0"/>
        <w:keepLines w:val="0"/>
        <w:widowControl w:val="0"/>
        <w:numPr>
          <w:ilvl w:val="0"/>
          <w:numId w:val="0"/>
        </w:numPr>
        <w:shd w:val="clear" w:color="auto" w:fill="auto"/>
        <w:tabs>
          <w:tab w:val="left" w:pos="1044"/>
        </w:tabs>
        <w:bidi w:val="0"/>
        <w:spacing w:before="0" w:after="0" w:line="499" w:lineRule="exact"/>
        <w:ind w:left="580" w:leftChars="0" w:right="0" w:rightChars="0"/>
        <w:jc w:val="left"/>
        <w:rPr>
          <w:color w:val="auto"/>
        </w:rPr>
      </w:pPr>
      <w:r>
        <w:rPr>
          <w:rFonts w:hint="eastAsia"/>
          <w:color w:val="auto"/>
          <w:spacing w:val="0"/>
          <w:w w:val="100"/>
          <w:position w:val="0"/>
          <w:shd w:val="clear" w:color="auto" w:fill="auto"/>
          <w:lang w:val="en-US" w:eastAsia="zh-CN"/>
        </w:rPr>
        <w:t>5</w:t>
      </w:r>
      <w:r>
        <w:rPr>
          <w:color w:val="auto"/>
          <w:spacing w:val="0"/>
          <w:w w:val="100"/>
          <w:position w:val="0"/>
          <w:shd w:val="clear" w:color="auto" w:fill="auto"/>
        </w:rPr>
        <w:t>、未按招标文件规定提供投标保证金的投标人，将不予参与招标。</w:t>
      </w:r>
    </w:p>
    <w:p>
      <w:pPr>
        <w:pStyle w:val="11"/>
        <w:keepNext w:val="0"/>
        <w:keepLines w:val="0"/>
        <w:widowControl w:val="0"/>
        <w:numPr>
          <w:ilvl w:val="0"/>
          <w:numId w:val="0"/>
        </w:numPr>
        <w:shd w:val="clear" w:color="auto" w:fill="auto"/>
        <w:tabs>
          <w:tab w:val="left" w:pos="1044"/>
        </w:tabs>
        <w:bidi w:val="0"/>
        <w:spacing w:before="0" w:after="0" w:line="499" w:lineRule="exact"/>
        <w:ind w:left="580" w:leftChars="0" w:right="0" w:rightChars="0"/>
        <w:jc w:val="left"/>
        <w:rPr>
          <w:color w:val="auto"/>
        </w:rPr>
      </w:pPr>
      <w:r>
        <w:rPr>
          <w:rFonts w:hint="eastAsia"/>
          <w:color w:val="auto"/>
          <w:spacing w:val="0"/>
          <w:w w:val="100"/>
          <w:position w:val="0"/>
          <w:shd w:val="clear" w:color="auto" w:fill="auto"/>
          <w:lang w:val="en-US" w:eastAsia="zh-CN"/>
        </w:rPr>
        <w:t>6</w:t>
      </w:r>
      <w:r>
        <w:rPr>
          <w:color w:val="auto"/>
          <w:spacing w:val="0"/>
          <w:w w:val="100"/>
          <w:position w:val="0"/>
          <w:shd w:val="clear" w:color="auto" w:fill="auto"/>
        </w:rPr>
        <w:t>、投标保证金在发出中标通知书后</w:t>
      </w:r>
      <w:r>
        <w:rPr>
          <w:rFonts w:ascii="宋体" w:hAnsi="宋体" w:eastAsia="宋体" w:cs="宋体"/>
          <w:color w:val="auto"/>
          <w:spacing w:val="0"/>
          <w:w w:val="100"/>
          <w:position w:val="0"/>
          <w:sz w:val="28"/>
          <w:szCs w:val="28"/>
          <w:shd w:val="clear" w:color="auto" w:fill="auto"/>
        </w:rPr>
        <w:t>5</w:t>
      </w:r>
      <w:r>
        <w:rPr>
          <w:color w:val="auto"/>
          <w:spacing w:val="0"/>
          <w:w w:val="100"/>
          <w:position w:val="0"/>
          <w:shd w:val="clear" w:color="auto" w:fill="auto"/>
        </w:rPr>
        <w:t>个工作日内无息退还。</w:t>
      </w:r>
    </w:p>
    <w:p>
      <w:pPr>
        <w:pStyle w:val="11"/>
        <w:keepNext w:val="0"/>
        <w:keepLines w:val="0"/>
        <w:widowControl w:val="0"/>
        <w:numPr>
          <w:ilvl w:val="0"/>
          <w:numId w:val="0"/>
        </w:numPr>
        <w:shd w:val="clear" w:color="auto" w:fill="auto"/>
        <w:tabs>
          <w:tab w:val="left" w:pos="1044"/>
        </w:tabs>
        <w:bidi w:val="0"/>
        <w:spacing w:before="0" w:after="0" w:line="499" w:lineRule="exact"/>
        <w:ind w:left="580" w:leftChars="0" w:right="0" w:rightChars="0"/>
        <w:jc w:val="left"/>
        <w:rPr>
          <w:color w:val="auto"/>
        </w:rPr>
      </w:pPr>
      <w:r>
        <w:rPr>
          <w:rFonts w:hint="eastAsia"/>
          <w:color w:val="auto"/>
          <w:spacing w:val="0"/>
          <w:w w:val="100"/>
          <w:position w:val="0"/>
          <w:shd w:val="clear" w:color="auto" w:fill="auto"/>
          <w:lang w:val="en-US" w:eastAsia="zh-CN"/>
        </w:rPr>
        <w:t>7</w:t>
      </w:r>
      <w:r>
        <w:rPr>
          <w:color w:val="auto"/>
          <w:spacing w:val="0"/>
          <w:w w:val="100"/>
          <w:position w:val="0"/>
          <w:shd w:val="clear" w:color="auto" w:fill="auto"/>
        </w:rPr>
        <w:t>、若发生下列情况之一，投标保证金将被没收：</w:t>
      </w:r>
    </w:p>
    <w:p>
      <w:pPr>
        <w:pStyle w:val="11"/>
        <w:keepNext w:val="0"/>
        <w:keepLines w:val="0"/>
        <w:widowControl w:val="0"/>
        <w:shd w:val="clear" w:color="auto" w:fill="auto"/>
        <w:tabs>
          <w:tab w:val="left" w:pos="1319"/>
        </w:tabs>
        <w:bidi w:val="0"/>
        <w:spacing w:before="0" w:after="0" w:line="499"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（1）</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在有效期内，投标人自行撤销投标；</w:t>
      </w:r>
    </w:p>
    <w:p>
      <w:pPr>
        <w:pStyle w:val="11"/>
        <w:keepNext w:val="0"/>
        <w:keepLines w:val="0"/>
        <w:widowControl w:val="0"/>
        <w:shd w:val="clear" w:color="auto" w:fill="auto"/>
        <w:tabs>
          <w:tab w:val="left" w:pos="1319"/>
        </w:tabs>
        <w:bidi w:val="0"/>
        <w:spacing w:before="0" w:after="0" w:line="499"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（2）</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投标人未按招标文件规定和投标文件承诺签订合同。</w:t>
      </w:r>
    </w:p>
    <w:p>
      <w:pPr>
        <w:pStyle w:val="11"/>
        <w:keepNext w:val="0"/>
        <w:keepLines w:val="0"/>
        <w:widowControl w:val="0"/>
        <w:shd w:val="clear" w:color="auto" w:fill="auto"/>
        <w:tabs>
          <w:tab w:val="left" w:pos="1319"/>
        </w:tabs>
        <w:bidi w:val="0"/>
        <w:spacing w:before="0" w:after="0" w:line="499"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（3）</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供应商未按规定提交履约保证金；</w:t>
      </w:r>
    </w:p>
    <w:p>
      <w:pPr>
        <w:pStyle w:val="11"/>
        <w:keepNext w:val="0"/>
        <w:keepLines w:val="0"/>
        <w:widowControl w:val="0"/>
        <w:shd w:val="clear" w:color="auto" w:fill="auto"/>
        <w:bidi w:val="0"/>
        <w:spacing w:before="0" w:after="0" w:line="501" w:lineRule="exact"/>
        <w:ind w:left="0" w:right="0" w:firstLine="580"/>
        <w:jc w:val="both"/>
        <w:rPr>
          <w:color w:val="auto"/>
        </w:rPr>
      </w:pPr>
      <w:r>
        <w:rPr>
          <w:b/>
          <w:bCs/>
          <w:color w:val="auto"/>
          <w:spacing w:val="0"/>
          <w:w w:val="100"/>
          <w:position w:val="0"/>
          <w:shd w:val="clear" w:color="auto" w:fill="auto"/>
        </w:rPr>
        <w:t>投标</w:t>
      </w:r>
      <w:r>
        <w:rPr>
          <w:rFonts w:hint="eastAsia"/>
          <w:b/>
          <w:bCs/>
          <w:color w:val="auto"/>
          <w:spacing w:val="0"/>
          <w:w w:val="100"/>
          <w:position w:val="0"/>
          <w:shd w:val="clear" w:color="auto" w:fill="auto"/>
          <w:lang w:val="en-US" w:eastAsia="zh-CN"/>
        </w:rPr>
        <w:t>保证金凭证</w:t>
      </w:r>
      <w:r>
        <w:rPr>
          <w:b/>
          <w:bCs/>
          <w:color w:val="auto"/>
          <w:spacing w:val="0"/>
          <w:w w:val="100"/>
          <w:position w:val="0"/>
          <w:shd w:val="clear" w:color="auto" w:fill="auto"/>
        </w:rPr>
        <w:t>在开标时与其他证书证件一起提交。</w:t>
      </w:r>
    </w:p>
    <w:p>
      <w:pPr>
        <w:pStyle w:val="11"/>
        <w:keepNext w:val="0"/>
        <w:keepLines w:val="0"/>
        <w:widowControl w:val="0"/>
        <w:shd w:val="clear" w:color="auto" w:fill="auto"/>
        <w:bidi w:val="0"/>
        <w:spacing w:before="0" w:after="0" w:line="501" w:lineRule="exact"/>
        <w:ind w:left="0" w:right="0" w:firstLine="720"/>
        <w:jc w:val="both"/>
        <w:rPr>
          <w:color w:val="auto"/>
        </w:rPr>
      </w:pPr>
      <w:r>
        <w:rPr>
          <w:b/>
          <w:bCs/>
          <w:color w:val="auto"/>
          <w:spacing w:val="0"/>
          <w:w w:val="100"/>
          <w:position w:val="0"/>
          <w:shd w:val="clear" w:color="auto" w:fill="auto"/>
        </w:rPr>
        <w:t>（十二）现场踏勘与招标答疑会</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、招标人不组织现场踏勘，投标人自行踏勘，踏勘现场所发生的费用及人身安全由投标人自己承担。</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、招标人不组织召开答疑会，采用网络答疑，详见前附表。</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、投标人提出的与投标有关的任何问题按招标文件前附表规定形式递交。</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、会议记录包括所有问题和答复，根据前附表中的方式发布。</w:t>
      </w:r>
    </w:p>
    <w:p>
      <w:pPr>
        <w:pStyle w:val="11"/>
        <w:keepNext w:val="0"/>
        <w:keepLines w:val="0"/>
        <w:widowControl w:val="0"/>
        <w:shd w:val="clear" w:color="auto" w:fill="auto"/>
        <w:bidi w:val="0"/>
        <w:spacing w:before="0" w:after="0" w:line="501" w:lineRule="exact"/>
        <w:ind w:left="0" w:right="0" w:firstLine="580"/>
        <w:jc w:val="both"/>
        <w:rPr>
          <w:color w:val="auto"/>
        </w:rPr>
      </w:pPr>
      <w:r>
        <w:rPr>
          <w:b/>
          <w:bCs/>
          <w:color w:val="auto"/>
          <w:spacing w:val="0"/>
          <w:w w:val="100"/>
          <w:position w:val="0"/>
          <w:shd w:val="clear" w:color="auto" w:fill="auto"/>
        </w:rPr>
        <w:t>（十三）投标文件的份数和签署</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投标人按本文件第（十）条规定，编制投标文件（含技术、商务标两部分）“正本”各一份和投标须知前附表中所要求份数的“副本”，并标明“正本”和“副本”。投标文件正本和副本内容如有不一致之处，以正本为准。</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、投标文件（含技术标、商务标两部分）正本与副本均应使用不能擦去的墨水打印或书写，技术标和商务标均应由投标人加盖单位公章和单位 法定代表人或者法定代表人委托代理人的印章或签字。</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、全套投标文件应无涂改和行间插字，除非这些删改是根据招标人的指示进行的，或者是投标人造成的必须修改的错误。修改处应由投标人加盖单位公章。</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五、投标文件的递交</w:t>
      </w:r>
    </w:p>
    <w:p>
      <w:pPr>
        <w:pStyle w:val="11"/>
        <w:keepNext w:val="0"/>
        <w:keepLines w:val="0"/>
        <w:widowControl w:val="0"/>
        <w:shd w:val="clear" w:color="auto" w:fill="auto"/>
        <w:bidi w:val="0"/>
        <w:spacing w:before="0" w:after="0" w:line="501" w:lineRule="exact"/>
        <w:ind w:left="0" w:right="0" w:firstLine="580"/>
        <w:jc w:val="both"/>
        <w:rPr>
          <w:color w:val="auto"/>
        </w:rPr>
      </w:pPr>
      <w:r>
        <w:rPr>
          <w:b/>
          <w:bCs/>
          <w:color w:val="auto"/>
          <w:spacing w:val="0"/>
          <w:w w:val="100"/>
          <w:position w:val="0"/>
          <w:shd w:val="clear" w:color="auto" w:fill="auto"/>
        </w:rPr>
        <w:t>（十四）投标文件的密封与标志</w:t>
      </w:r>
    </w:p>
    <w:p>
      <w:pPr>
        <w:pStyle w:val="11"/>
        <w:keepNext w:val="0"/>
        <w:keepLines w:val="0"/>
        <w:widowControl w:val="0"/>
        <w:shd w:val="clear" w:color="auto" w:fill="auto"/>
        <w:bidi w:val="0"/>
        <w:spacing w:before="0" w:after="0" w:line="501" w:lineRule="exact"/>
        <w:ind w:left="0" w:right="0" w:firstLine="580"/>
        <w:jc w:val="both"/>
        <w:rPr>
          <w:color w:val="auto"/>
          <w:sz w:val="28"/>
          <w:szCs w:val="28"/>
        </w:rPr>
      </w:pPr>
      <w:r>
        <w:rPr>
          <w:rFonts w:ascii="宋体" w:hAnsi="宋体" w:eastAsia="宋体" w:cs="宋体"/>
          <w:color w:val="auto"/>
          <w:spacing w:val="0"/>
          <w:w w:val="100"/>
          <w:position w:val="0"/>
          <w:sz w:val="28"/>
          <w:szCs w:val="28"/>
          <w:shd w:val="clear" w:color="auto" w:fill="auto"/>
        </w:rPr>
        <w:t>1</w:t>
      </w:r>
      <w:r>
        <w:rPr>
          <w:color w:val="auto"/>
          <w:spacing w:val="0"/>
          <w:w w:val="100"/>
          <w:position w:val="0"/>
          <w:sz w:val="26"/>
          <w:szCs w:val="26"/>
          <w:shd w:val="clear" w:color="auto" w:fill="auto"/>
        </w:rPr>
        <w:t>、本工程投标的投标文件按下列方式密封：</w:t>
      </w:r>
      <w:r>
        <w:rPr>
          <w:rFonts w:ascii="宋体" w:hAnsi="宋体" w:eastAsia="宋体" w:cs="宋体"/>
          <w:color w:val="auto"/>
          <w:spacing w:val="0"/>
          <w:w w:val="100"/>
          <w:position w:val="0"/>
          <w:sz w:val="28"/>
          <w:szCs w:val="28"/>
          <w:u w:val="single"/>
          <w:shd w:val="clear" w:color="auto" w:fill="auto"/>
        </w:rPr>
        <w:t>（1）</w:t>
      </w:r>
      <w:r>
        <w:rPr>
          <w:color w:val="auto"/>
          <w:spacing w:val="0"/>
          <w:w w:val="100"/>
          <w:position w:val="0"/>
          <w:sz w:val="26"/>
          <w:szCs w:val="26"/>
          <w:u w:val="single"/>
          <w:shd w:val="clear" w:color="auto" w:fill="auto"/>
        </w:rPr>
        <w:t>、</w:t>
      </w:r>
      <w:r>
        <w:rPr>
          <w:rFonts w:ascii="宋体" w:hAnsi="宋体" w:eastAsia="宋体" w:cs="宋体"/>
          <w:color w:val="auto"/>
          <w:spacing w:val="0"/>
          <w:w w:val="100"/>
          <w:position w:val="0"/>
          <w:sz w:val="28"/>
          <w:szCs w:val="28"/>
          <w:u w:val="single"/>
          <w:shd w:val="clear" w:color="auto" w:fill="auto"/>
        </w:rPr>
        <w:t>（2）</w:t>
      </w:r>
    </w:p>
    <w:p>
      <w:pPr>
        <w:pStyle w:val="11"/>
        <w:keepNext w:val="0"/>
        <w:keepLines w:val="0"/>
        <w:widowControl w:val="0"/>
        <w:shd w:val="clear" w:color="auto" w:fill="auto"/>
        <w:bidi w:val="0"/>
        <w:spacing w:before="0" w:after="0" w:line="501"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要求各投标人将商务标和技术标分别密封，其中所有技术标专用格式正、副本及有关资料装在技术标密封袋中，商务标专用格式正、副本与其它投标文件材料装在商务标密封袋内；</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商务标、技术标内容较多时，可将技术标、商务标文件分别包装在二个或二个以上的密封袋内；</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、所有密封袋封面上都应写明招标人名称和工程名称，并注明开标时间前不得开封。</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、所有密封袋上都应写明投标人名称、地址、邮政编码。</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、所有密封袋密封口由投标人密封，并在密封袋的所有骑缝处加盖单位公章和法定代表人或委托代理人的印章或者签字。</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5</w:t>
      </w:r>
      <w:r>
        <w:rPr>
          <w:color w:val="auto"/>
          <w:spacing w:val="0"/>
          <w:w w:val="100"/>
          <w:position w:val="0"/>
          <w:shd w:val="clear" w:color="auto" w:fill="auto"/>
        </w:rPr>
        <w:t>、投标文件（技术标和商务标）不能相互错装密封袋。如果投标人未按上述规定提交投标文件，招标人有权拒收，并退还给投标人。</w:t>
      </w:r>
    </w:p>
    <w:p>
      <w:pPr>
        <w:pStyle w:val="11"/>
        <w:keepNext w:val="0"/>
        <w:keepLines w:val="0"/>
        <w:widowControl w:val="0"/>
        <w:shd w:val="clear" w:color="auto" w:fill="auto"/>
        <w:bidi w:val="0"/>
        <w:spacing w:before="0" w:after="0" w:line="500" w:lineRule="exact"/>
        <w:ind w:left="0" w:right="0" w:firstLine="580"/>
        <w:jc w:val="left"/>
        <w:rPr>
          <w:color w:val="auto"/>
        </w:rPr>
      </w:pPr>
      <w:r>
        <w:rPr>
          <w:b/>
          <w:bCs/>
          <w:color w:val="auto"/>
          <w:spacing w:val="0"/>
          <w:w w:val="100"/>
          <w:position w:val="0"/>
          <w:shd w:val="clear" w:color="auto" w:fill="auto"/>
        </w:rPr>
        <w:t>（十五）投标截止期</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、投标人应在投标须知前附表中规定的投标文件递交截止时间之前将投标文件递交给招标人。招标人在接到投标文件时应在投标文件上注明收到的日期和时间。</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、招标人可以按本文件第（七）条规定以补充通知的方式，酌情延长递交投标的截止日期。在上述情况下，招标人与投标人以前的投标截止期方面的全部权力、责任和义务，将适用于延长后新的投标截止期。</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、超过投标文件递交截止时间送达的投标文件将被拒绝并当场退还给投标人。</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、招标人误收了按规定应当拒收的投标人的投标文件，在查明情况后将重新退还给投标人，已参加评标的将终止评标资格。</w:t>
      </w:r>
    </w:p>
    <w:p>
      <w:pPr>
        <w:pStyle w:val="11"/>
        <w:keepNext w:val="0"/>
        <w:keepLines w:val="0"/>
        <w:widowControl w:val="0"/>
        <w:shd w:val="clear" w:color="auto" w:fill="auto"/>
        <w:bidi w:val="0"/>
        <w:spacing w:before="0" w:after="0" w:line="500" w:lineRule="exact"/>
        <w:ind w:left="0" w:right="0" w:firstLine="580"/>
        <w:jc w:val="left"/>
        <w:rPr>
          <w:color w:val="auto"/>
        </w:rPr>
      </w:pPr>
      <w:r>
        <w:rPr>
          <w:b/>
          <w:bCs/>
          <w:color w:val="auto"/>
          <w:spacing w:val="0"/>
          <w:w w:val="100"/>
          <w:position w:val="0"/>
          <w:shd w:val="clear" w:color="auto" w:fill="auto"/>
        </w:rPr>
        <w:t>（十六）投标文件的修改与撤回</w:t>
      </w:r>
    </w:p>
    <w:p>
      <w:pPr>
        <w:pStyle w:val="11"/>
        <w:keepNext w:val="0"/>
        <w:keepLines w:val="0"/>
        <w:widowControl w:val="0"/>
        <w:shd w:val="clear" w:color="auto" w:fill="auto"/>
        <w:tabs>
          <w:tab w:val="left" w:pos="997"/>
        </w:tabs>
        <w:bidi w:val="0"/>
        <w:spacing w:before="0" w:after="0" w:line="49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投标人可以在递交投标文件以后，在规定的投标截止期之前，以书 面形式向招标人递交修改或撤回其投标文件的补充文件。</w:t>
      </w:r>
    </w:p>
    <w:p>
      <w:pPr>
        <w:pStyle w:val="11"/>
        <w:keepNext w:val="0"/>
        <w:keepLines w:val="0"/>
        <w:widowControl w:val="0"/>
        <w:shd w:val="clear" w:color="auto" w:fill="auto"/>
        <w:tabs>
          <w:tab w:val="left" w:pos="997"/>
        </w:tabs>
        <w:bidi w:val="0"/>
        <w:spacing w:before="0" w:after="0" w:line="49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投标人的修改或撤回通知，应按本文件第（十四）条规定的要求、密 封、标志、盖章和递交（密封袋上应注明“修改”或“撤回”字样）。</w:t>
      </w:r>
    </w:p>
    <w:p>
      <w:pPr>
        <w:pStyle w:val="11"/>
        <w:keepNext w:val="0"/>
        <w:keepLines w:val="0"/>
        <w:widowControl w:val="0"/>
        <w:shd w:val="clear" w:color="auto" w:fill="auto"/>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、投标文件递交截止时间以后，投标人不得撤回投标文件，否则其投标保证金将不予退还。</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六、开 标</w:t>
      </w:r>
    </w:p>
    <w:p>
      <w:pPr>
        <w:pStyle w:val="11"/>
        <w:keepNext w:val="0"/>
        <w:keepLines w:val="0"/>
        <w:widowControl w:val="0"/>
        <w:shd w:val="clear" w:color="auto" w:fill="auto"/>
        <w:bidi w:val="0"/>
        <w:spacing w:before="0" w:after="0" w:line="498" w:lineRule="exact"/>
        <w:ind w:left="0" w:right="0" w:firstLine="580"/>
        <w:jc w:val="both"/>
        <w:rPr>
          <w:color w:val="auto"/>
        </w:rPr>
      </w:pPr>
      <w:r>
        <w:rPr>
          <w:b/>
          <w:bCs/>
          <w:color w:val="auto"/>
          <w:spacing w:val="0"/>
          <w:w w:val="100"/>
          <w:position w:val="0"/>
          <w:shd w:val="clear" w:color="auto" w:fill="auto"/>
        </w:rPr>
        <w:t>（十七）开标</w:t>
      </w:r>
    </w:p>
    <w:p>
      <w:pPr>
        <w:pStyle w:val="11"/>
        <w:keepNext w:val="0"/>
        <w:keepLines w:val="0"/>
        <w:widowControl w:val="0"/>
        <w:shd w:val="clear" w:color="auto" w:fill="auto"/>
        <w:tabs>
          <w:tab w:val="left" w:pos="997"/>
        </w:tabs>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在规定的开标时间及投标人的法定代表人或其委托代理人在场的情况下，招标人或招标人委托的招标代理机构负责组织和主持开标会议，参加开标会的投标人的法定代表人或其委托代理人应签名报到，以证明其准时出席开标会议。</w:t>
      </w:r>
    </w:p>
    <w:p>
      <w:pPr>
        <w:pStyle w:val="11"/>
        <w:keepNext w:val="0"/>
        <w:keepLines w:val="0"/>
        <w:widowControl w:val="0"/>
        <w:shd w:val="clear" w:color="auto" w:fill="auto"/>
        <w:tabs>
          <w:tab w:val="left" w:pos="973"/>
        </w:tabs>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开标时，邀请出席开标会的单位有</w:t>
      </w:r>
      <w:r>
        <w:rPr>
          <w:b/>
          <w:bCs/>
          <w:color w:val="auto"/>
          <w:spacing w:val="0"/>
          <w:w w:val="100"/>
          <w:position w:val="0"/>
          <w:u w:val="single"/>
          <w:shd w:val="clear" w:color="auto" w:fill="auto"/>
        </w:rPr>
        <w:t>监督人、招标人、投标人、招标代理机构</w:t>
      </w:r>
      <w:r>
        <w:rPr>
          <w:color w:val="auto"/>
          <w:spacing w:val="0"/>
          <w:w w:val="100"/>
          <w:position w:val="0"/>
          <w:shd w:val="clear" w:color="auto" w:fill="auto"/>
        </w:rPr>
        <w:t>。</w:t>
      </w:r>
    </w:p>
    <w:p>
      <w:pPr>
        <w:pStyle w:val="11"/>
        <w:keepNext w:val="0"/>
        <w:keepLines w:val="0"/>
        <w:widowControl w:val="0"/>
        <w:shd w:val="clear" w:color="auto" w:fill="auto"/>
        <w:tabs>
          <w:tab w:val="left" w:pos="997"/>
        </w:tabs>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投标人代表（指法定代表人或其委托代理人）在规定的时间（投标截止时间）未到达或未参加开标会议的将视为自动弃权。</w:t>
      </w:r>
    </w:p>
    <w:p>
      <w:pPr>
        <w:pStyle w:val="11"/>
        <w:keepNext w:val="0"/>
        <w:keepLines w:val="0"/>
        <w:widowControl w:val="0"/>
        <w:shd w:val="clear" w:color="auto" w:fill="auto"/>
        <w:bidi w:val="0"/>
        <w:spacing w:before="0" w:after="0" w:line="498" w:lineRule="exact"/>
        <w:ind w:left="0" w:right="0" w:firstLine="580"/>
        <w:jc w:val="both"/>
        <w:rPr>
          <w:color w:val="auto"/>
        </w:rPr>
      </w:pPr>
      <w:r>
        <w:rPr>
          <w:b/>
          <w:bCs/>
          <w:color w:val="auto"/>
          <w:spacing w:val="0"/>
          <w:w w:val="100"/>
          <w:position w:val="0"/>
          <w:shd w:val="clear" w:color="auto" w:fill="auto"/>
        </w:rPr>
        <w:t>（十八）开标、评标程序</w:t>
      </w:r>
    </w:p>
    <w:p>
      <w:pPr>
        <w:pStyle w:val="11"/>
        <w:keepNext w:val="0"/>
        <w:keepLines w:val="0"/>
        <w:widowControl w:val="0"/>
        <w:shd w:val="clear" w:color="auto" w:fill="auto"/>
        <w:bidi w:val="0"/>
        <w:spacing w:before="0" w:after="0" w:line="498" w:lineRule="exact"/>
        <w:ind w:left="0" w:right="0" w:firstLine="580"/>
        <w:jc w:val="both"/>
        <w:rPr>
          <w:color w:val="auto"/>
        </w:rPr>
      </w:pPr>
      <w:r>
        <w:rPr>
          <w:color w:val="auto"/>
          <w:spacing w:val="0"/>
          <w:w w:val="100"/>
          <w:position w:val="0"/>
          <w:shd w:val="clear" w:color="auto" w:fill="auto"/>
        </w:rPr>
        <w:t>开标评标程序详见评标办法。</w:t>
      </w: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p>
    <w:p>
      <w:pPr>
        <w:pStyle w:val="11"/>
        <w:keepNext w:val="0"/>
        <w:keepLines w:val="0"/>
        <w:widowControl w:val="0"/>
        <w:shd w:val="clear" w:color="auto" w:fill="auto"/>
        <w:bidi w:val="0"/>
        <w:spacing w:before="183" w:beforeLines="50" w:beforeAutospacing="0" w:after="183" w:afterLines="50" w:afterAutospacing="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七、评 标</w:t>
      </w:r>
    </w:p>
    <w:p>
      <w:pPr>
        <w:pStyle w:val="11"/>
        <w:keepNext w:val="0"/>
        <w:keepLines w:val="0"/>
        <w:widowControl w:val="0"/>
        <w:shd w:val="clear" w:color="auto" w:fill="auto"/>
        <w:bidi w:val="0"/>
        <w:spacing w:before="0" w:after="0" w:line="498" w:lineRule="exact"/>
        <w:ind w:left="0" w:right="0" w:firstLine="580"/>
        <w:jc w:val="both"/>
        <w:rPr>
          <w:color w:val="auto"/>
        </w:rPr>
      </w:pPr>
      <w:r>
        <w:rPr>
          <w:b/>
          <w:bCs/>
          <w:color w:val="auto"/>
          <w:spacing w:val="0"/>
          <w:w w:val="100"/>
          <w:position w:val="0"/>
          <w:shd w:val="clear" w:color="auto" w:fill="auto"/>
        </w:rPr>
        <w:t>（十九）评标</w:t>
      </w:r>
    </w:p>
    <w:p>
      <w:pPr>
        <w:pStyle w:val="11"/>
        <w:keepNext w:val="0"/>
        <w:keepLines w:val="0"/>
        <w:widowControl w:val="0"/>
        <w:shd w:val="clear" w:color="auto" w:fill="auto"/>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lang w:val="en-US" w:eastAsia="en-US" w:bidi="en-US"/>
        </w:rPr>
        <w:t>l</w:t>
      </w:r>
      <w:r>
        <w:rPr>
          <w:color w:val="auto"/>
          <w:spacing w:val="0"/>
          <w:w w:val="100"/>
          <w:position w:val="0"/>
          <w:shd w:val="clear" w:color="auto" w:fill="auto"/>
          <w:lang w:val="en-US" w:eastAsia="en-US" w:bidi="en-US"/>
        </w:rPr>
        <w:t>、</w:t>
      </w:r>
      <w:r>
        <w:rPr>
          <w:color w:val="auto"/>
          <w:spacing w:val="0"/>
          <w:w w:val="100"/>
          <w:position w:val="0"/>
          <w:shd w:val="clear" w:color="auto" w:fill="auto"/>
        </w:rPr>
        <w:t>评标工作</w:t>
      </w:r>
    </w:p>
    <w:p>
      <w:pPr>
        <w:pStyle w:val="11"/>
        <w:keepNext w:val="0"/>
        <w:keepLines w:val="0"/>
        <w:widowControl w:val="0"/>
        <w:shd w:val="clear" w:color="auto" w:fill="auto"/>
        <w:bidi w:val="0"/>
        <w:spacing w:before="0" w:after="0" w:line="498" w:lineRule="exact"/>
        <w:ind w:left="0" w:right="0" w:firstLine="580"/>
        <w:jc w:val="both"/>
        <w:rPr>
          <w:color w:val="auto"/>
        </w:rPr>
      </w:pPr>
      <w:r>
        <w:rPr>
          <w:color w:val="auto"/>
          <w:spacing w:val="0"/>
          <w:w w:val="100"/>
          <w:position w:val="0"/>
          <w:shd w:val="clear" w:color="auto" w:fill="auto"/>
        </w:rPr>
        <w:t>招标人根据《中华人民共和国建筑法》第二十、二十一条和《中华人民共和国招标投标法》第三十七条和七部委令第</w:t>
      </w:r>
      <w:r>
        <w:rPr>
          <w:rFonts w:ascii="宋体" w:hAnsi="宋体" w:eastAsia="宋体" w:cs="宋体"/>
          <w:color w:val="auto"/>
          <w:spacing w:val="0"/>
          <w:w w:val="100"/>
          <w:position w:val="0"/>
          <w:sz w:val="28"/>
          <w:szCs w:val="28"/>
          <w:shd w:val="clear" w:color="auto" w:fill="auto"/>
        </w:rPr>
        <w:t>12</w:t>
      </w:r>
      <w:r>
        <w:rPr>
          <w:color w:val="auto"/>
          <w:spacing w:val="0"/>
          <w:w w:val="100"/>
          <w:position w:val="0"/>
          <w:shd w:val="clear" w:color="auto" w:fill="auto"/>
        </w:rPr>
        <w:t>号规定组成评标委员会，按招标文件规定的评标办法进行评标。评标工作在招投标监督机构的监督下，并在严格保密的情况下由专家评标委员会负责完成。</w:t>
      </w:r>
    </w:p>
    <w:p>
      <w:pPr>
        <w:pStyle w:val="11"/>
        <w:keepNext w:val="0"/>
        <w:keepLines w:val="0"/>
        <w:widowControl w:val="0"/>
        <w:shd w:val="clear" w:color="auto" w:fill="auto"/>
        <w:bidi w:val="0"/>
        <w:spacing w:before="0" w:after="0" w:line="498"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投标文件有下列情况之一者，经评标委员会初审后按应当否决其投标：</w:t>
      </w:r>
    </w:p>
    <w:p>
      <w:pPr>
        <w:pStyle w:val="11"/>
        <w:keepNext w:val="0"/>
        <w:keepLines w:val="0"/>
        <w:widowControl w:val="0"/>
        <w:numPr>
          <w:ilvl w:val="0"/>
          <w:numId w:val="4"/>
        </w:numPr>
        <w:shd w:val="clear" w:color="auto" w:fill="auto"/>
        <w:tabs>
          <w:tab w:val="left" w:pos="1035"/>
        </w:tabs>
        <w:bidi w:val="0"/>
        <w:spacing w:before="0" w:after="0" w:line="498" w:lineRule="exact"/>
        <w:ind w:left="0" w:right="0" w:firstLine="580"/>
        <w:jc w:val="both"/>
        <w:rPr>
          <w:color w:val="auto"/>
        </w:rPr>
      </w:pPr>
      <w:r>
        <w:rPr>
          <w:color w:val="auto"/>
          <w:spacing w:val="0"/>
          <w:w w:val="100"/>
          <w:position w:val="0"/>
          <w:shd w:val="clear" w:color="auto" w:fill="auto"/>
        </w:rPr>
        <w:t>投标文件存在《评标委员和评标方法暂行规定》（七部委令）第</w:t>
      </w:r>
      <w:r>
        <w:rPr>
          <w:rFonts w:ascii="宋体" w:hAnsi="宋体" w:eastAsia="宋体" w:cs="宋体"/>
          <w:color w:val="auto"/>
          <w:spacing w:val="0"/>
          <w:w w:val="100"/>
          <w:position w:val="0"/>
          <w:sz w:val="28"/>
          <w:szCs w:val="28"/>
          <w:shd w:val="clear" w:color="auto" w:fill="auto"/>
        </w:rPr>
        <w:t>12</w:t>
      </w:r>
      <w:r>
        <w:rPr>
          <w:color w:val="auto"/>
          <w:spacing w:val="0"/>
          <w:w w:val="100"/>
          <w:position w:val="0"/>
          <w:shd w:val="clear" w:color="auto" w:fill="auto"/>
        </w:rPr>
        <w:t>号第</w:t>
      </w:r>
      <w:r>
        <w:rPr>
          <w:rFonts w:ascii="宋体" w:hAnsi="宋体" w:eastAsia="宋体" w:cs="宋体"/>
          <w:color w:val="auto"/>
          <w:spacing w:val="0"/>
          <w:w w:val="100"/>
          <w:position w:val="0"/>
          <w:sz w:val="28"/>
          <w:szCs w:val="28"/>
          <w:shd w:val="clear" w:color="auto" w:fill="auto"/>
        </w:rPr>
        <w:t>20</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21</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22</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23</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25</w:t>
      </w:r>
      <w:r>
        <w:rPr>
          <w:color w:val="auto"/>
          <w:spacing w:val="0"/>
          <w:w w:val="100"/>
          <w:position w:val="0"/>
          <w:shd w:val="clear" w:color="auto" w:fill="auto"/>
        </w:rPr>
        <w:t>条规定内容的；</w:t>
      </w:r>
    </w:p>
    <w:p>
      <w:pPr>
        <w:pStyle w:val="11"/>
        <w:keepNext w:val="0"/>
        <w:keepLines w:val="0"/>
        <w:widowControl w:val="0"/>
        <w:numPr>
          <w:ilvl w:val="0"/>
          <w:numId w:val="4"/>
        </w:numPr>
        <w:shd w:val="clear" w:color="auto" w:fill="auto"/>
        <w:tabs>
          <w:tab w:val="left" w:pos="1035"/>
        </w:tabs>
        <w:bidi w:val="0"/>
        <w:spacing w:before="0" w:after="0" w:line="498" w:lineRule="exact"/>
        <w:ind w:left="0" w:right="0" w:firstLine="580"/>
        <w:jc w:val="both"/>
        <w:rPr>
          <w:color w:val="auto"/>
        </w:rPr>
      </w:pPr>
      <w:r>
        <w:rPr>
          <w:color w:val="auto"/>
          <w:spacing w:val="0"/>
          <w:w w:val="100"/>
          <w:position w:val="0"/>
          <w:shd w:val="clear" w:color="auto" w:fill="auto"/>
        </w:rPr>
        <w:t>投标文件存在《工程建设项目施工招标投标办法》（七部委局令第</w:t>
      </w:r>
      <w:r>
        <w:rPr>
          <w:rFonts w:ascii="宋体" w:hAnsi="宋体" w:eastAsia="宋体" w:cs="宋体"/>
          <w:color w:val="auto"/>
          <w:spacing w:val="0"/>
          <w:w w:val="100"/>
          <w:position w:val="0"/>
          <w:sz w:val="28"/>
          <w:szCs w:val="28"/>
          <w:shd w:val="clear" w:color="auto" w:fill="auto"/>
        </w:rPr>
        <w:t>30</w:t>
      </w:r>
      <w:r>
        <w:rPr>
          <w:color w:val="auto"/>
          <w:spacing w:val="0"/>
          <w:w w:val="100"/>
          <w:position w:val="0"/>
          <w:shd w:val="clear" w:color="auto" w:fill="auto"/>
        </w:rPr>
        <w:t>号）第</w:t>
      </w:r>
      <w:r>
        <w:rPr>
          <w:rFonts w:ascii="宋体" w:hAnsi="宋体" w:eastAsia="宋体" w:cs="宋体"/>
          <w:color w:val="auto"/>
          <w:spacing w:val="0"/>
          <w:w w:val="100"/>
          <w:position w:val="0"/>
          <w:sz w:val="28"/>
          <w:szCs w:val="28"/>
          <w:shd w:val="clear" w:color="auto" w:fill="auto"/>
        </w:rPr>
        <w:t>50</w:t>
      </w:r>
      <w:r>
        <w:rPr>
          <w:color w:val="auto"/>
          <w:spacing w:val="0"/>
          <w:w w:val="100"/>
          <w:position w:val="0"/>
          <w:shd w:val="clear" w:color="auto" w:fill="auto"/>
        </w:rPr>
        <w:t>条规定内容的；</w:t>
      </w:r>
    </w:p>
    <w:p>
      <w:pPr>
        <w:pStyle w:val="11"/>
        <w:keepNext w:val="0"/>
        <w:keepLines w:val="0"/>
        <w:widowControl w:val="0"/>
        <w:numPr>
          <w:ilvl w:val="0"/>
          <w:numId w:val="4"/>
        </w:numPr>
        <w:shd w:val="clear" w:color="auto" w:fill="auto"/>
        <w:tabs>
          <w:tab w:val="left" w:pos="1044"/>
        </w:tabs>
        <w:bidi w:val="0"/>
        <w:spacing w:before="0" w:after="0" w:line="498" w:lineRule="exact"/>
        <w:ind w:left="0" w:right="0" w:firstLine="580"/>
        <w:jc w:val="both"/>
        <w:rPr>
          <w:color w:val="auto"/>
        </w:rPr>
      </w:pPr>
      <w:r>
        <w:rPr>
          <w:color w:val="auto"/>
          <w:spacing w:val="0"/>
          <w:w w:val="100"/>
          <w:position w:val="0"/>
          <w:shd w:val="clear" w:color="auto" w:fill="auto"/>
        </w:rPr>
        <w:t>法律、法规规定的其他否决投标情形。</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投标文件存在《房屋建筑和市政基础设施工程施工招标投标管理 办法》（建设部令第</w:t>
      </w:r>
      <w:r>
        <w:rPr>
          <w:rFonts w:ascii="宋体" w:hAnsi="宋体" w:eastAsia="宋体" w:cs="宋体"/>
          <w:color w:val="auto"/>
          <w:spacing w:val="0"/>
          <w:w w:val="100"/>
          <w:position w:val="0"/>
          <w:sz w:val="28"/>
          <w:szCs w:val="28"/>
          <w:shd w:val="clear" w:color="auto" w:fill="auto"/>
        </w:rPr>
        <w:t xml:space="preserve">89 </w:t>
      </w:r>
      <w:r>
        <w:rPr>
          <w:color w:val="auto"/>
          <w:spacing w:val="0"/>
          <w:w w:val="100"/>
          <w:position w:val="0"/>
          <w:shd w:val="clear" w:color="auto" w:fill="auto"/>
        </w:rPr>
        <w:t>号）第</w:t>
      </w:r>
      <w:r>
        <w:rPr>
          <w:rFonts w:ascii="宋体" w:hAnsi="宋体" w:eastAsia="宋体" w:cs="宋体"/>
          <w:color w:val="auto"/>
          <w:spacing w:val="0"/>
          <w:w w:val="100"/>
          <w:position w:val="0"/>
          <w:sz w:val="28"/>
          <w:szCs w:val="28"/>
          <w:shd w:val="clear" w:color="auto" w:fill="auto"/>
        </w:rPr>
        <w:t>28</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35</w:t>
      </w:r>
      <w:r>
        <w:rPr>
          <w:color w:val="auto"/>
          <w:spacing w:val="0"/>
          <w:w w:val="100"/>
          <w:position w:val="0"/>
          <w:shd w:val="clear" w:color="auto" w:fill="auto"/>
        </w:rPr>
        <w:t>条规定内容的，按无效投标文件处理；</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委托代理人、投标文件有下列情况之一者，招标人或者招标代理机构应当拒收或退回投标文件：</w:t>
      </w:r>
    </w:p>
    <w:p>
      <w:pPr>
        <w:pStyle w:val="11"/>
        <w:keepNext w:val="0"/>
        <w:keepLines w:val="0"/>
        <w:widowControl w:val="0"/>
        <w:numPr>
          <w:ilvl w:val="0"/>
          <w:numId w:val="5"/>
        </w:numPr>
        <w:shd w:val="clear" w:color="auto" w:fill="auto"/>
        <w:bidi w:val="0"/>
        <w:spacing w:before="0" w:after="0" w:line="500" w:lineRule="exact"/>
        <w:ind w:left="580" w:right="0" w:firstLine="0"/>
        <w:jc w:val="left"/>
        <w:rPr>
          <w:color w:val="auto"/>
        </w:rPr>
      </w:pPr>
      <w:r>
        <w:rPr>
          <w:color w:val="auto"/>
          <w:spacing w:val="0"/>
          <w:w w:val="100"/>
          <w:position w:val="0"/>
          <w:shd w:val="clear" w:color="auto" w:fill="auto"/>
        </w:rPr>
        <w:t>投标文件逾期送达的或者未送达指定地点的；②投标文件未按招标文件要求密封的；③法定代表人的委托代理人不是本投标单位职工的；④注册监理工程师受聘单位与投标人不符的。</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投标人或投标文件有下列情况之一的，取消投标资格，中标的取消中标资格：</w:t>
      </w:r>
    </w:p>
    <w:p>
      <w:pPr>
        <w:pStyle w:val="11"/>
        <w:keepNext w:val="0"/>
        <w:keepLines w:val="0"/>
        <w:widowControl w:val="0"/>
        <w:numPr>
          <w:ilvl w:val="0"/>
          <w:numId w:val="6"/>
        </w:numPr>
        <w:shd w:val="clear" w:color="auto" w:fill="auto"/>
        <w:tabs>
          <w:tab w:val="left" w:pos="1002"/>
        </w:tabs>
        <w:bidi w:val="0"/>
        <w:spacing w:before="0" w:after="0" w:line="500" w:lineRule="exact"/>
        <w:ind w:left="0" w:right="0" w:firstLine="580"/>
        <w:jc w:val="left"/>
        <w:rPr>
          <w:color w:val="auto"/>
        </w:rPr>
      </w:pPr>
      <w:r>
        <w:rPr>
          <w:color w:val="auto"/>
          <w:spacing w:val="0"/>
          <w:w w:val="100"/>
          <w:position w:val="0"/>
          <w:shd w:val="clear" w:color="auto" w:fill="auto"/>
        </w:rPr>
        <w:t>有违反《中华人民共和国招标投标法》第</w:t>
      </w:r>
      <w:r>
        <w:rPr>
          <w:rFonts w:ascii="宋体" w:hAnsi="宋体" w:eastAsia="宋体" w:cs="宋体"/>
          <w:color w:val="auto"/>
          <w:spacing w:val="0"/>
          <w:w w:val="100"/>
          <w:position w:val="0"/>
          <w:sz w:val="28"/>
          <w:szCs w:val="28"/>
          <w:shd w:val="clear" w:color="auto" w:fill="auto"/>
        </w:rPr>
        <w:t>50</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52</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53</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54</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55</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57</w:t>
      </w:r>
      <w:r>
        <w:rPr>
          <w:color w:val="auto"/>
          <w:spacing w:val="0"/>
          <w:w w:val="100"/>
          <w:position w:val="0"/>
          <w:shd w:val="clear" w:color="auto" w:fill="auto"/>
        </w:rPr>
        <w:t>条规定的；</w:t>
      </w:r>
    </w:p>
    <w:p>
      <w:pPr>
        <w:pStyle w:val="11"/>
        <w:keepNext w:val="0"/>
        <w:keepLines w:val="0"/>
        <w:widowControl w:val="0"/>
        <w:numPr>
          <w:ilvl w:val="0"/>
          <w:numId w:val="6"/>
        </w:numPr>
        <w:shd w:val="clear" w:color="auto" w:fill="auto"/>
        <w:tabs>
          <w:tab w:val="left" w:pos="1002"/>
        </w:tabs>
        <w:bidi w:val="0"/>
        <w:spacing w:before="0" w:after="0" w:line="500" w:lineRule="exact"/>
        <w:ind w:left="0" w:right="0" w:firstLine="580"/>
        <w:jc w:val="left"/>
        <w:rPr>
          <w:color w:val="auto"/>
        </w:rPr>
      </w:pPr>
      <w:r>
        <w:rPr>
          <w:color w:val="auto"/>
          <w:spacing w:val="0"/>
          <w:w w:val="100"/>
          <w:position w:val="0"/>
          <w:shd w:val="clear" w:color="auto" w:fill="auto"/>
        </w:rPr>
        <w:t>有违反《工程建设项目施工招标投标办法》（七部委局令第</w:t>
      </w:r>
      <w:r>
        <w:rPr>
          <w:rFonts w:ascii="宋体" w:hAnsi="宋体" w:eastAsia="宋体" w:cs="宋体"/>
          <w:color w:val="auto"/>
          <w:spacing w:val="0"/>
          <w:w w:val="100"/>
          <w:position w:val="0"/>
          <w:sz w:val="28"/>
          <w:szCs w:val="28"/>
          <w:shd w:val="clear" w:color="auto" w:fill="auto"/>
        </w:rPr>
        <w:t>30</w:t>
      </w:r>
      <w:r>
        <w:rPr>
          <w:color w:val="auto"/>
          <w:spacing w:val="0"/>
          <w:w w:val="100"/>
          <w:position w:val="0"/>
          <w:shd w:val="clear" w:color="auto" w:fill="auto"/>
        </w:rPr>
        <w:t>号）第</w:t>
      </w:r>
      <w:r>
        <w:rPr>
          <w:rFonts w:ascii="宋体" w:hAnsi="宋体" w:eastAsia="宋体" w:cs="宋体"/>
          <w:color w:val="auto"/>
          <w:spacing w:val="0"/>
          <w:w w:val="100"/>
          <w:position w:val="0"/>
          <w:sz w:val="28"/>
          <w:szCs w:val="28"/>
          <w:shd w:val="clear" w:color="auto" w:fill="auto"/>
        </w:rPr>
        <w:t>69</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71</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74</w:t>
      </w:r>
      <w:r>
        <w:rPr>
          <w:color w:val="auto"/>
          <w:spacing w:val="0"/>
          <w:w w:val="100"/>
          <w:position w:val="0"/>
          <w:shd w:val="clear" w:color="auto" w:fill="auto"/>
        </w:rPr>
        <w:t>条、第</w:t>
      </w:r>
      <w:r>
        <w:rPr>
          <w:rFonts w:ascii="宋体" w:hAnsi="宋体" w:eastAsia="宋体" w:cs="宋体"/>
          <w:color w:val="auto"/>
          <w:spacing w:val="0"/>
          <w:w w:val="100"/>
          <w:position w:val="0"/>
          <w:sz w:val="28"/>
          <w:szCs w:val="28"/>
          <w:shd w:val="clear" w:color="auto" w:fill="auto"/>
        </w:rPr>
        <w:t>75</w:t>
      </w:r>
      <w:r>
        <w:rPr>
          <w:color w:val="auto"/>
          <w:spacing w:val="0"/>
          <w:w w:val="100"/>
          <w:position w:val="0"/>
          <w:shd w:val="clear" w:color="auto" w:fill="auto"/>
        </w:rPr>
        <w:t>条、</w:t>
      </w:r>
      <w:r>
        <w:rPr>
          <w:rFonts w:hint="eastAsia"/>
          <w:color w:val="auto"/>
          <w:spacing w:val="0"/>
          <w:w w:val="100"/>
          <w:position w:val="0"/>
          <w:shd w:val="clear" w:color="auto" w:fill="auto"/>
          <w:lang w:val="en-US" w:eastAsia="zh-CN"/>
        </w:rPr>
        <w:t>第</w:t>
      </w:r>
      <w:r>
        <w:rPr>
          <w:rFonts w:ascii="宋体" w:hAnsi="宋体" w:eastAsia="宋体" w:cs="宋体"/>
          <w:color w:val="auto"/>
          <w:spacing w:val="0"/>
          <w:w w:val="100"/>
          <w:position w:val="0"/>
          <w:sz w:val="28"/>
          <w:szCs w:val="28"/>
          <w:shd w:val="clear" w:color="auto" w:fill="auto"/>
        </w:rPr>
        <w:t>76</w:t>
      </w:r>
      <w:r>
        <w:rPr>
          <w:color w:val="auto"/>
          <w:spacing w:val="0"/>
          <w:w w:val="100"/>
          <w:position w:val="0"/>
          <w:shd w:val="clear" w:color="auto" w:fill="auto"/>
        </w:rPr>
        <w:t>条、</w:t>
      </w:r>
      <w:r>
        <w:rPr>
          <w:rFonts w:hint="eastAsia"/>
          <w:color w:val="auto"/>
          <w:spacing w:val="0"/>
          <w:w w:val="100"/>
          <w:position w:val="0"/>
          <w:shd w:val="clear" w:color="auto" w:fill="auto"/>
          <w:lang w:val="en-US" w:eastAsia="zh-CN"/>
        </w:rPr>
        <w:t>第</w:t>
      </w:r>
      <w:r>
        <w:rPr>
          <w:rFonts w:ascii="宋体" w:hAnsi="宋体" w:eastAsia="宋体" w:cs="宋体"/>
          <w:color w:val="auto"/>
          <w:spacing w:val="0"/>
          <w:w w:val="100"/>
          <w:position w:val="0"/>
          <w:sz w:val="28"/>
          <w:szCs w:val="28"/>
          <w:shd w:val="clear" w:color="auto" w:fill="auto"/>
        </w:rPr>
        <w:t>80</w:t>
      </w:r>
      <w:r>
        <w:rPr>
          <w:color w:val="auto"/>
          <w:spacing w:val="0"/>
          <w:w w:val="100"/>
          <w:position w:val="0"/>
          <w:shd w:val="clear" w:color="auto" w:fill="auto"/>
        </w:rPr>
        <w:t>条规定的；</w:t>
      </w:r>
    </w:p>
    <w:p>
      <w:pPr>
        <w:pStyle w:val="11"/>
        <w:keepNext w:val="0"/>
        <w:keepLines w:val="0"/>
        <w:widowControl w:val="0"/>
        <w:numPr>
          <w:ilvl w:val="0"/>
          <w:numId w:val="6"/>
        </w:numPr>
        <w:shd w:val="clear" w:color="auto" w:fill="auto"/>
        <w:tabs>
          <w:tab w:val="left" w:pos="1044"/>
        </w:tabs>
        <w:bidi w:val="0"/>
        <w:spacing w:before="0" w:after="0" w:line="500" w:lineRule="exact"/>
        <w:ind w:left="0" w:right="0" w:firstLine="580"/>
        <w:jc w:val="left"/>
        <w:rPr>
          <w:color w:val="auto"/>
        </w:rPr>
      </w:pPr>
      <w:r>
        <w:rPr>
          <w:color w:val="auto"/>
          <w:spacing w:val="0"/>
          <w:w w:val="100"/>
          <w:position w:val="0"/>
          <w:shd w:val="clear" w:color="auto" w:fill="auto"/>
        </w:rPr>
        <w:t>其他违反法律、法规、规章规定的。</w:t>
      </w:r>
    </w:p>
    <w:p>
      <w:pPr>
        <w:pStyle w:val="11"/>
        <w:keepNext w:val="0"/>
        <w:keepLines w:val="0"/>
        <w:widowControl w:val="0"/>
        <w:shd w:val="clear" w:color="auto" w:fill="auto"/>
        <w:tabs>
          <w:tab w:val="left" w:pos="1319"/>
        </w:tabs>
        <w:bidi w:val="0"/>
        <w:spacing w:before="0" w:after="220" w:line="500"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（5）</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招标人约定的废标、无效标、拒收条款。</w:t>
      </w:r>
    </w:p>
    <w:p>
      <w:pPr>
        <w:pStyle w:val="11"/>
        <w:keepNext w:val="0"/>
        <w:keepLines w:val="0"/>
        <w:widowControl w:val="0"/>
        <w:pBdr>
          <w:bottom w:val="single" w:color="auto" w:sz="4" w:space="0"/>
        </w:pBdr>
        <w:shd w:val="clear" w:color="auto" w:fill="auto"/>
        <w:bidi w:val="0"/>
        <w:spacing w:before="0" w:after="0" w:line="500" w:lineRule="exact"/>
        <w:ind w:right="0"/>
        <w:jc w:val="left"/>
        <w:rPr>
          <w:color w:val="auto"/>
        </w:rPr>
      </w:pPr>
      <w:r>
        <w:rPr>
          <w:color w:val="auto"/>
          <w:spacing w:val="0"/>
          <w:w w:val="100"/>
          <w:position w:val="0"/>
          <w:shd w:val="clear" w:color="auto" w:fill="auto"/>
        </w:rPr>
        <w:t>/</w:t>
      </w:r>
    </w:p>
    <w:p>
      <w:pPr>
        <w:pStyle w:val="11"/>
        <w:keepNext w:val="0"/>
        <w:keepLines w:val="0"/>
        <w:widowControl w:val="0"/>
        <w:shd w:val="clear" w:color="auto" w:fill="auto"/>
        <w:tabs>
          <w:tab w:val="left" w:pos="1304"/>
        </w:tabs>
        <w:bidi w:val="0"/>
        <w:spacing w:before="0" w:after="0" w:line="500"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（6）</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法律、法规、规章规定的其他重大偏差。非重大偏差的其他偏差均属于细微偏差。</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 xml:space="preserve">2 </w:t>
      </w:r>
      <w:r>
        <w:rPr>
          <w:color w:val="auto"/>
          <w:spacing w:val="0"/>
          <w:w w:val="100"/>
          <w:position w:val="0"/>
          <w:shd w:val="clear" w:color="auto" w:fill="auto"/>
        </w:rPr>
        <w:t>、评标办法：报价承诺法</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、评标委员会的组成按第</w:t>
      </w:r>
      <w:r>
        <w:rPr>
          <w:rFonts w:ascii="宋体" w:hAnsi="宋体" w:eastAsia="宋体" w:cs="宋体"/>
          <w:color w:val="auto"/>
          <w:spacing w:val="0"/>
          <w:w w:val="100"/>
          <w:position w:val="0"/>
          <w:sz w:val="28"/>
          <w:szCs w:val="28"/>
          <w:u w:val="single"/>
          <w:shd w:val="clear" w:color="auto" w:fill="auto"/>
        </w:rPr>
        <w:t>（1）</w:t>
      </w:r>
      <w:r>
        <w:rPr>
          <w:color w:val="auto"/>
          <w:spacing w:val="0"/>
          <w:w w:val="100"/>
          <w:position w:val="0"/>
          <w:shd w:val="clear" w:color="auto" w:fill="auto"/>
        </w:rPr>
        <w:t>种方法进行。</w:t>
      </w:r>
    </w:p>
    <w:p>
      <w:pPr>
        <w:pStyle w:val="11"/>
        <w:keepNext w:val="0"/>
        <w:keepLines w:val="0"/>
        <w:widowControl w:val="0"/>
        <w:shd w:val="clear" w:color="auto" w:fill="auto"/>
        <w:tabs>
          <w:tab w:val="left" w:pos="1280"/>
        </w:tabs>
        <w:bidi w:val="0"/>
        <w:spacing w:before="0" w:after="0" w:line="500"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（1）</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本工程评标委员会共设置</w:t>
      </w:r>
      <w:r>
        <w:rPr>
          <w:rFonts w:ascii="宋体" w:hAnsi="宋体" w:eastAsia="宋体" w:cs="宋体"/>
          <w:color w:val="auto"/>
          <w:spacing w:val="0"/>
          <w:w w:val="100"/>
          <w:position w:val="0"/>
          <w:sz w:val="28"/>
          <w:szCs w:val="28"/>
          <w:u w:val="single"/>
          <w:shd w:val="clear" w:color="auto" w:fill="auto"/>
        </w:rPr>
        <w:t>5</w:t>
      </w:r>
      <w:r>
        <w:rPr>
          <w:color w:val="auto"/>
          <w:spacing w:val="0"/>
          <w:w w:val="100"/>
          <w:position w:val="0"/>
          <w:shd w:val="clear" w:color="auto" w:fill="auto"/>
        </w:rPr>
        <w:t>人，其中</w:t>
      </w:r>
      <w:r>
        <w:rPr>
          <w:rFonts w:hint="eastAsia"/>
          <w:color w:val="auto"/>
          <w:spacing w:val="0"/>
          <w:w w:val="100"/>
          <w:position w:val="0"/>
          <w:shd w:val="clear" w:color="auto" w:fill="auto"/>
          <w:lang w:val="en-US" w:eastAsia="zh-CN"/>
        </w:rPr>
        <w:t>房屋建筑</w:t>
      </w:r>
      <w:r>
        <w:rPr>
          <w:color w:val="auto"/>
          <w:spacing w:val="0"/>
          <w:w w:val="100"/>
          <w:position w:val="0"/>
          <w:shd w:val="clear" w:color="auto" w:fill="auto"/>
        </w:rPr>
        <w:t>类专家</w:t>
      </w: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人，经济类专家</w:t>
      </w:r>
      <w:r>
        <w:rPr>
          <w:rFonts w:hint="eastAsia"/>
          <w:color w:val="auto"/>
          <w:spacing w:val="0"/>
          <w:w w:val="100"/>
          <w:position w:val="0"/>
          <w:u w:val="single"/>
          <w:shd w:val="clear" w:color="auto" w:fill="auto"/>
          <w:lang w:val="en-US" w:eastAsia="zh-CN"/>
        </w:rPr>
        <w:t>2</w:t>
      </w:r>
      <w:r>
        <w:rPr>
          <w:color w:val="auto"/>
          <w:spacing w:val="0"/>
          <w:w w:val="100"/>
          <w:position w:val="0"/>
          <w:shd w:val="clear" w:color="auto" w:fill="auto"/>
        </w:rPr>
        <w:t>人，招标人代表</w:t>
      </w:r>
      <w:r>
        <w:rPr>
          <w:rFonts w:hint="eastAsia"/>
          <w:i w:val="0"/>
          <w:iCs w:val="0"/>
          <w:color w:val="auto"/>
          <w:spacing w:val="0"/>
          <w:w w:val="100"/>
          <w:position w:val="0"/>
          <w:u w:val="single"/>
          <w:shd w:val="clear" w:color="auto" w:fill="auto"/>
          <w:lang w:val="en-US" w:eastAsia="zh-CN"/>
        </w:rPr>
        <w:t>0</w:t>
      </w:r>
      <w:r>
        <w:rPr>
          <w:color w:val="auto"/>
          <w:spacing w:val="0"/>
          <w:w w:val="100"/>
          <w:position w:val="0"/>
          <w:shd w:val="clear" w:color="auto" w:fill="auto"/>
        </w:rPr>
        <w:t>人。</w:t>
      </w:r>
    </w:p>
    <w:p>
      <w:pPr>
        <w:pStyle w:val="7"/>
        <w:keepNext w:val="0"/>
        <w:keepLines w:val="0"/>
        <w:widowControl w:val="0"/>
        <w:shd w:val="clear" w:color="auto" w:fill="auto"/>
        <w:tabs>
          <w:tab w:val="left" w:pos="1319"/>
          <w:tab w:val="left" w:leader="underscore" w:pos="4230"/>
          <w:tab w:val="left" w:leader="underscore" w:pos="8281"/>
        </w:tabs>
        <w:bidi w:val="0"/>
        <w:spacing w:before="0" w:after="120" w:line="500" w:lineRule="exact"/>
        <w:ind w:left="0" w:right="0" w:firstLine="740"/>
        <w:jc w:val="left"/>
        <w:rPr>
          <w:color w:val="auto"/>
        </w:rPr>
      </w:pPr>
      <w:r>
        <w:rPr>
          <w:rFonts w:ascii="宋体" w:hAnsi="宋体" w:eastAsia="宋体" w:cs="宋体"/>
          <w:color w:val="auto"/>
          <w:spacing w:val="0"/>
          <w:w w:val="100"/>
          <w:position w:val="0"/>
          <w:sz w:val="28"/>
          <w:szCs w:val="28"/>
          <w:shd w:val="clear" w:color="auto" w:fill="auto"/>
        </w:rPr>
        <w:t>（2）</w:t>
      </w:r>
      <w:r>
        <w:rPr>
          <w:rFonts w:ascii="宋体" w:hAnsi="宋体" w:eastAsia="宋体" w:cs="宋体"/>
          <w:color w:val="auto"/>
          <w:spacing w:val="0"/>
          <w:w w:val="100"/>
          <w:position w:val="0"/>
          <w:sz w:val="28"/>
          <w:szCs w:val="28"/>
          <w:shd w:val="clear" w:color="auto" w:fill="auto"/>
        </w:rPr>
        <w:tab/>
      </w:r>
      <w:r>
        <w:rPr>
          <w:rFonts w:hint="eastAsia" w:ascii="宋体" w:hAnsi="宋体" w:eastAsia="宋体" w:cs="宋体"/>
          <w:color w:val="auto"/>
          <w:spacing w:val="0"/>
          <w:w w:val="100"/>
          <w:position w:val="0"/>
          <w:sz w:val="28"/>
          <w:szCs w:val="28"/>
          <w:shd w:val="clear" w:color="auto" w:fill="auto"/>
          <w:lang w:val="en-US" w:eastAsia="zh-CN"/>
        </w:rPr>
        <w:t>/</w:t>
      </w:r>
      <w:r>
        <w:rPr>
          <w:color w:val="auto"/>
          <w:spacing w:val="0"/>
          <w:w w:val="100"/>
          <w:position w:val="0"/>
          <w:shd w:val="clear" w:color="auto" w:fill="auto"/>
        </w:rPr>
        <w:tab/>
      </w:r>
    </w:p>
    <w:p>
      <w:pPr>
        <w:pStyle w:val="11"/>
        <w:keepNext w:val="0"/>
        <w:keepLines w:val="0"/>
        <w:widowControl w:val="0"/>
        <w:shd w:val="clear" w:color="auto" w:fill="auto"/>
        <w:tabs>
          <w:tab w:val="left" w:pos="3767"/>
        </w:tabs>
        <w:bidi w:val="0"/>
        <w:spacing w:before="0" w:after="0" w:line="502"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、本工程采用下列第</w:t>
      </w:r>
      <w:r>
        <w:rPr>
          <w:rFonts w:hint="eastAsia"/>
          <w:i w:val="0"/>
          <w:iCs w:val="0"/>
          <w:color w:val="auto"/>
          <w:spacing w:val="0"/>
          <w:w w:val="100"/>
          <w:position w:val="0"/>
          <w:u w:val="single"/>
          <w:shd w:val="clear" w:color="auto" w:fill="auto"/>
          <w:lang w:val="en-US" w:eastAsia="zh-CN"/>
        </w:rPr>
        <w:t xml:space="preserve"> (2)</w:t>
      </w:r>
      <w:r>
        <w:rPr>
          <w:i w:val="0"/>
          <w:iCs w:val="0"/>
          <w:color w:val="auto"/>
          <w:spacing w:val="0"/>
          <w:w w:val="100"/>
          <w:position w:val="0"/>
          <w:u w:val="single"/>
          <w:shd w:val="clear" w:color="auto" w:fill="auto"/>
        </w:rPr>
        <w:t xml:space="preserve"> </w:t>
      </w:r>
      <w:r>
        <w:rPr>
          <w:color w:val="auto"/>
          <w:spacing w:val="0"/>
          <w:w w:val="100"/>
          <w:position w:val="0"/>
          <w:shd w:val="clear" w:color="auto" w:fill="auto"/>
        </w:rPr>
        <w:t>方法确定中标人:</w:t>
      </w:r>
    </w:p>
    <w:p>
      <w:pPr>
        <w:pStyle w:val="11"/>
        <w:keepNext w:val="0"/>
        <w:keepLines w:val="0"/>
        <w:widowControl w:val="0"/>
        <w:shd w:val="clear" w:color="auto" w:fill="auto"/>
        <w:tabs>
          <w:tab w:val="left" w:pos="1486"/>
        </w:tabs>
        <w:bidi w:val="0"/>
        <w:spacing w:before="0" w:after="0" w:line="502"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（1）</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招标人委托评标委员会直接确定中标人；</w:t>
      </w:r>
    </w:p>
    <w:p>
      <w:pPr>
        <w:pStyle w:val="11"/>
        <w:keepNext w:val="0"/>
        <w:keepLines w:val="0"/>
        <w:widowControl w:val="0"/>
        <w:shd w:val="clear" w:color="auto" w:fill="auto"/>
        <w:tabs>
          <w:tab w:val="left" w:pos="1486"/>
        </w:tabs>
        <w:bidi w:val="0"/>
        <w:spacing w:before="0" w:after="0" w:line="502" w:lineRule="exact"/>
        <w:ind w:left="0" w:right="0" w:firstLine="580"/>
        <w:jc w:val="both"/>
        <w:rPr>
          <w:color w:val="auto"/>
        </w:rPr>
      </w:pPr>
      <w:r>
        <w:rPr>
          <w:rFonts w:ascii="宋体" w:hAnsi="宋体" w:eastAsia="宋体" w:cs="宋体"/>
          <w:color w:val="auto"/>
          <w:spacing w:val="0"/>
          <w:w w:val="100"/>
          <w:position w:val="0"/>
          <w:sz w:val="28"/>
          <w:szCs w:val="28"/>
          <w:shd w:val="clear" w:color="auto" w:fill="auto"/>
        </w:rPr>
        <w:t>（2）</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招标人根据评标委员会的评标报告所推荐的中标排序人（共推荐三名）确定中标人:</w:t>
      </w:r>
    </w:p>
    <w:p>
      <w:pPr>
        <w:pStyle w:val="11"/>
        <w:keepNext w:val="0"/>
        <w:keepLines w:val="0"/>
        <w:widowControl w:val="0"/>
        <w:shd w:val="clear" w:color="auto" w:fill="auto"/>
        <w:bidi w:val="0"/>
        <w:spacing w:before="0" w:after="0" w:line="502" w:lineRule="exact"/>
        <w:ind w:left="0" w:right="0" w:firstLine="880"/>
        <w:jc w:val="left"/>
        <w:rPr>
          <w:color w:val="auto"/>
        </w:rPr>
      </w:pPr>
      <w:r>
        <w:rPr>
          <w:rFonts w:ascii="宋体" w:hAnsi="宋体" w:eastAsia="宋体" w:cs="宋体"/>
          <w:color w:val="auto"/>
          <w:spacing w:val="0"/>
          <w:w w:val="100"/>
          <w:position w:val="0"/>
          <w:sz w:val="28"/>
          <w:szCs w:val="28"/>
          <w:shd w:val="clear" w:color="auto" w:fill="auto"/>
        </w:rPr>
        <w:t>5</w:t>
      </w:r>
      <w:r>
        <w:rPr>
          <w:color w:val="auto"/>
          <w:spacing w:val="0"/>
          <w:w w:val="100"/>
          <w:position w:val="0"/>
          <w:shd w:val="clear" w:color="auto" w:fill="auto"/>
        </w:rPr>
        <w:t>、本工程的定标原则按下列</w:t>
      </w:r>
      <w:r>
        <w:rPr>
          <w:rFonts w:ascii="宋体" w:hAnsi="宋体" w:eastAsia="宋体" w:cs="宋体"/>
          <w:color w:val="auto"/>
          <w:spacing w:val="0"/>
          <w:w w:val="100"/>
          <w:position w:val="0"/>
          <w:sz w:val="28"/>
          <w:szCs w:val="28"/>
          <w:u w:val="single"/>
          <w:shd w:val="clear" w:color="auto" w:fill="auto"/>
        </w:rPr>
        <w:t>（</w:t>
      </w:r>
      <w:r>
        <w:rPr>
          <w:rFonts w:hint="eastAsia" w:ascii="宋体" w:hAnsi="宋体" w:eastAsia="宋体" w:cs="宋体"/>
          <w:color w:val="auto"/>
          <w:spacing w:val="0"/>
          <w:w w:val="100"/>
          <w:position w:val="0"/>
          <w:sz w:val="28"/>
          <w:szCs w:val="28"/>
          <w:u w:val="single"/>
          <w:shd w:val="clear" w:color="auto" w:fill="auto"/>
          <w:lang w:val="en-US" w:eastAsia="zh-CN"/>
        </w:rPr>
        <w:t>1</w:t>
      </w:r>
      <w:r>
        <w:rPr>
          <w:rFonts w:ascii="宋体" w:hAnsi="宋体" w:eastAsia="宋体" w:cs="宋体"/>
          <w:color w:val="auto"/>
          <w:spacing w:val="0"/>
          <w:w w:val="100"/>
          <w:position w:val="0"/>
          <w:sz w:val="28"/>
          <w:szCs w:val="28"/>
          <w:u w:val="single"/>
          <w:shd w:val="clear" w:color="auto" w:fill="auto"/>
        </w:rPr>
        <w:t>）</w:t>
      </w:r>
      <w:r>
        <w:rPr>
          <w:color w:val="auto"/>
          <w:spacing w:val="0"/>
          <w:w w:val="100"/>
          <w:position w:val="0"/>
          <w:shd w:val="clear" w:color="auto" w:fill="auto"/>
        </w:rPr>
        <w:t>条执行:</w:t>
      </w:r>
    </w:p>
    <w:p>
      <w:pPr>
        <w:pStyle w:val="11"/>
        <w:keepNext w:val="0"/>
        <w:keepLines w:val="0"/>
        <w:widowControl w:val="0"/>
        <w:shd w:val="clear" w:color="auto" w:fill="auto"/>
        <w:tabs>
          <w:tab w:val="left" w:pos="1477"/>
        </w:tabs>
        <w:bidi w:val="0"/>
        <w:spacing w:before="0" w:after="0" w:line="502" w:lineRule="exact"/>
        <w:ind w:left="0" w:right="0" w:firstLine="600"/>
        <w:jc w:val="both"/>
        <w:rPr>
          <w:color w:val="auto"/>
        </w:rPr>
      </w:pPr>
      <w:r>
        <w:rPr>
          <w:rFonts w:ascii="宋体" w:hAnsi="宋体" w:eastAsia="宋体" w:cs="宋体"/>
          <w:color w:val="auto"/>
          <w:spacing w:val="0"/>
          <w:w w:val="100"/>
          <w:position w:val="0"/>
          <w:sz w:val="28"/>
          <w:szCs w:val="28"/>
          <w:shd w:val="clear" w:color="auto" w:fill="auto"/>
        </w:rPr>
        <w:t>（1）</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采用最低价中标法，有效报价最低者为第一中标人排序:依次类推。</w:t>
      </w:r>
    </w:p>
    <w:p>
      <w:pPr>
        <w:pStyle w:val="11"/>
        <w:keepNext w:val="0"/>
        <w:keepLines w:val="0"/>
        <w:widowControl w:val="0"/>
        <w:shd w:val="clear" w:color="auto" w:fill="auto"/>
        <w:tabs>
          <w:tab w:val="left" w:pos="1467"/>
        </w:tabs>
        <w:bidi w:val="0"/>
        <w:spacing w:before="0" w:after="100" w:line="502" w:lineRule="exact"/>
        <w:ind w:left="0" w:right="0" w:firstLine="600"/>
        <w:jc w:val="both"/>
        <w:rPr>
          <w:color w:val="auto"/>
        </w:rPr>
      </w:pPr>
      <w:r>
        <w:rPr>
          <w:rFonts w:ascii="宋体" w:hAnsi="宋体" w:eastAsia="宋体" w:cs="宋体"/>
          <w:color w:val="auto"/>
          <w:spacing w:val="0"/>
          <w:w w:val="100"/>
          <w:position w:val="0"/>
          <w:sz w:val="28"/>
          <w:szCs w:val="28"/>
          <w:shd w:val="clear" w:color="auto" w:fill="auto"/>
        </w:rPr>
        <w:t>（2）</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采用综合定性评价法，合理最低报价者为中标人或第一中标人排 序:依次类推。</w:t>
      </w:r>
    </w:p>
    <w:p>
      <w:pPr>
        <w:pStyle w:val="11"/>
        <w:keepNext w:val="0"/>
        <w:keepLines w:val="0"/>
        <w:widowControl w:val="0"/>
        <w:shd w:val="clear" w:color="auto" w:fill="auto"/>
        <w:tabs>
          <w:tab w:val="left" w:pos="1467"/>
        </w:tabs>
        <w:bidi w:val="0"/>
        <w:spacing w:before="0" w:after="0" w:line="499" w:lineRule="exact"/>
        <w:ind w:left="0" w:right="0" w:firstLine="600"/>
        <w:jc w:val="both"/>
        <w:rPr>
          <w:color w:val="auto"/>
        </w:rPr>
      </w:pPr>
      <w:r>
        <w:rPr>
          <w:rFonts w:ascii="宋体" w:hAnsi="宋体" w:eastAsia="宋体" w:cs="宋体"/>
          <w:color w:val="auto"/>
          <w:spacing w:val="0"/>
          <w:w w:val="100"/>
          <w:position w:val="0"/>
          <w:sz w:val="28"/>
          <w:szCs w:val="28"/>
          <w:shd w:val="clear" w:color="auto" w:fill="auto"/>
        </w:rPr>
        <w:t>（3）</w:t>
      </w:r>
      <w:r>
        <w:rPr>
          <w:rFonts w:ascii="宋体" w:hAnsi="宋体" w:eastAsia="宋体" w:cs="宋体"/>
          <w:color w:val="auto"/>
          <w:spacing w:val="0"/>
          <w:w w:val="100"/>
          <w:position w:val="0"/>
          <w:sz w:val="28"/>
          <w:szCs w:val="28"/>
          <w:shd w:val="clear" w:color="auto" w:fill="auto"/>
        </w:rPr>
        <w:tab/>
      </w:r>
      <w:r>
        <w:rPr>
          <w:color w:val="auto"/>
          <w:spacing w:val="0"/>
          <w:w w:val="100"/>
          <w:position w:val="0"/>
          <w:shd w:val="clear" w:color="auto" w:fill="auto"/>
        </w:rPr>
        <w:t>采用报价承诺法：用抽签法按抽取的先后次序确定中标候选人排序。</w:t>
      </w:r>
    </w:p>
    <w:p>
      <w:pPr>
        <w:pStyle w:val="11"/>
        <w:keepNext w:val="0"/>
        <w:keepLines w:val="0"/>
        <w:widowControl w:val="0"/>
        <w:shd w:val="clear" w:color="auto" w:fill="auto"/>
        <w:bidi w:val="0"/>
        <w:spacing w:before="0" w:after="0" w:line="499"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、本招标工程评标委员会将向招标人推荐</w:t>
      </w:r>
      <w:r>
        <w:rPr>
          <w:color w:val="auto"/>
          <w:spacing w:val="0"/>
          <w:w w:val="100"/>
          <w:position w:val="0"/>
          <w:u w:val="single"/>
          <w:shd w:val="clear" w:color="auto" w:fill="auto"/>
        </w:rPr>
        <w:t xml:space="preserve"> </w:t>
      </w:r>
      <w:r>
        <w:rPr>
          <w:rFonts w:ascii="宋体" w:hAnsi="宋体" w:eastAsia="宋体" w:cs="宋体"/>
          <w:color w:val="auto"/>
          <w:spacing w:val="0"/>
          <w:w w:val="100"/>
          <w:position w:val="0"/>
          <w:sz w:val="28"/>
          <w:szCs w:val="28"/>
          <w:u w:val="single"/>
          <w:shd w:val="clear" w:color="auto" w:fill="auto"/>
        </w:rPr>
        <w:t xml:space="preserve">3 </w:t>
      </w:r>
      <w:r>
        <w:rPr>
          <w:color w:val="auto"/>
          <w:spacing w:val="0"/>
          <w:w w:val="100"/>
          <w:position w:val="0"/>
          <w:shd w:val="clear" w:color="auto" w:fill="auto"/>
        </w:rPr>
        <w:t>家中标排序人。</w:t>
      </w:r>
    </w:p>
    <w:p>
      <w:pPr>
        <w:pStyle w:val="11"/>
        <w:keepNext w:val="0"/>
        <w:keepLines w:val="0"/>
        <w:widowControl w:val="0"/>
        <w:shd w:val="clear" w:color="auto" w:fill="auto"/>
        <w:bidi w:val="0"/>
        <w:spacing w:before="0" w:after="0" w:line="499" w:lineRule="exact"/>
        <w:ind w:left="0" w:right="0" w:firstLine="580"/>
        <w:jc w:val="left"/>
        <w:rPr>
          <w:color w:val="auto"/>
        </w:rPr>
      </w:pPr>
      <w:r>
        <w:rPr>
          <w:b/>
          <w:bCs/>
          <w:color w:val="auto"/>
          <w:spacing w:val="0"/>
          <w:w w:val="100"/>
          <w:position w:val="0"/>
          <w:shd w:val="clear" w:color="auto" w:fill="auto"/>
        </w:rPr>
        <w:t>（二十）投标文件的澄清</w:t>
      </w:r>
    </w:p>
    <w:p>
      <w:pPr>
        <w:pStyle w:val="11"/>
        <w:keepNext w:val="0"/>
        <w:keepLines w:val="0"/>
        <w:widowControl w:val="0"/>
        <w:shd w:val="clear" w:color="auto" w:fill="auto"/>
        <w:bidi w:val="0"/>
        <w:spacing w:before="0" w:after="0" w:line="499" w:lineRule="exact"/>
        <w:ind w:left="0" w:right="0" w:firstLine="600"/>
        <w:jc w:val="both"/>
        <w:rPr>
          <w:color w:val="auto"/>
        </w:rPr>
      </w:pPr>
      <w:r>
        <w:rPr>
          <w:color w:val="auto"/>
          <w:spacing w:val="0"/>
          <w:w w:val="100"/>
          <w:position w:val="0"/>
          <w:shd w:val="clear" w:color="auto" w:fill="auto"/>
        </w:rPr>
        <w:t>为了有助于投标文件的审查、评价和比较，评标委员会可以要求有关 投标人澄清其投标文件部分内容，有关澄清的要求与答复，应以书面形式 进行，但不允许更改投标报价或投标的实质性内容。</w:t>
      </w:r>
    </w:p>
    <w:p>
      <w:pPr>
        <w:pStyle w:val="11"/>
        <w:keepNext w:val="0"/>
        <w:keepLines w:val="0"/>
        <w:widowControl w:val="0"/>
        <w:shd w:val="clear" w:color="auto" w:fill="auto"/>
        <w:bidi w:val="0"/>
        <w:spacing w:before="0" w:after="0" w:line="499" w:lineRule="exact"/>
        <w:ind w:left="0" w:right="0" w:firstLine="0"/>
        <w:jc w:val="center"/>
        <w:rPr>
          <w:rFonts w:hint="eastAsia" w:ascii="宋体" w:hAnsi="宋体" w:eastAsia="宋体" w:cs="宋体"/>
          <w:b/>
          <w:bCs/>
          <w:i w:val="0"/>
          <w:iCs w:val="0"/>
          <w:smallCaps w:val="0"/>
          <w:strike w:val="0"/>
          <w:color w:val="auto"/>
          <w:spacing w:val="0"/>
          <w:w w:val="100"/>
          <w:position w:val="0"/>
          <w:sz w:val="32"/>
          <w:szCs w:val="32"/>
          <w:shd w:val="clear" w:color="auto" w:fill="auto"/>
        </w:rPr>
      </w:pPr>
    </w:p>
    <w:p>
      <w:pPr>
        <w:pStyle w:val="11"/>
        <w:keepNext w:val="0"/>
        <w:keepLines w:val="0"/>
        <w:widowControl w:val="0"/>
        <w:shd w:val="clear" w:color="auto" w:fill="auto"/>
        <w:bidi w:val="0"/>
        <w:spacing w:before="0" w:after="0" w:line="499" w:lineRule="exact"/>
        <w:ind w:left="0" w:right="0" w:firstLine="0"/>
        <w:jc w:val="center"/>
        <w:rPr>
          <w:color w:val="auto"/>
        </w:rPr>
      </w:pPr>
      <w:r>
        <w:rPr>
          <w:rFonts w:hint="eastAsia" w:ascii="宋体" w:hAnsi="宋体" w:eastAsia="宋体" w:cs="宋体"/>
          <w:b/>
          <w:bCs/>
          <w:i w:val="0"/>
          <w:iCs w:val="0"/>
          <w:smallCaps w:val="0"/>
          <w:strike w:val="0"/>
          <w:color w:val="auto"/>
          <w:spacing w:val="0"/>
          <w:w w:val="100"/>
          <w:position w:val="0"/>
          <w:sz w:val="32"/>
          <w:szCs w:val="32"/>
          <w:shd w:val="clear" w:color="auto" w:fill="auto"/>
        </w:rPr>
        <w:t>八、授予合同</w:t>
      </w:r>
    </w:p>
    <w:p>
      <w:pPr>
        <w:pStyle w:val="11"/>
        <w:keepNext w:val="0"/>
        <w:keepLines w:val="0"/>
        <w:widowControl w:val="0"/>
        <w:shd w:val="clear" w:color="auto" w:fill="auto"/>
        <w:bidi w:val="0"/>
        <w:spacing w:before="0" w:after="0" w:line="499" w:lineRule="exact"/>
        <w:ind w:left="0" w:right="0" w:firstLine="580"/>
        <w:jc w:val="left"/>
        <w:rPr>
          <w:color w:val="auto"/>
        </w:rPr>
      </w:pPr>
      <w:r>
        <w:rPr>
          <w:b/>
          <w:bCs/>
          <w:color w:val="auto"/>
          <w:spacing w:val="0"/>
          <w:w w:val="100"/>
          <w:position w:val="0"/>
          <w:shd w:val="clear" w:color="auto" w:fill="auto"/>
        </w:rPr>
        <w:t>（二十一）定标</w:t>
      </w:r>
    </w:p>
    <w:p>
      <w:pPr>
        <w:pStyle w:val="11"/>
        <w:keepNext w:val="0"/>
        <w:keepLines w:val="0"/>
        <w:widowControl w:val="0"/>
        <w:shd w:val="clear" w:color="auto" w:fill="auto"/>
        <w:bidi w:val="0"/>
        <w:spacing w:before="0" w:after="0" w:line="499" w:lineRule="exact"/>
        <w:ind w:left="0" w:right="0" w:firstLine="600"/>
        <w:jc w:val="left"/>
        <w:rPr>
          <w:color w:val="auto"/>
        </w:rPr>
      </w:pPr>
      <w:r>
        <w:rPr>
          <w:color w:val="auto"/>
          <w:spacing w:val="0"/>
          <w:w w:val="100"/>
          <w:position w:val="0"/>
          <w:shd w:val="clear" w:color="auto" w:fill="auto"/>
        </w:rPr>
        <w:t>本工程招标人根据评标委员会的评标报告所推荐的中标排序人（共推荐三名）确定中标人。</w:t>
      </w:r>
    </w:p>
    <w:p>
      <w:pPr>
        <w:pStyle w:val="11"/>
        <w:keepNext w:val="0"/>
        <w:keepLines w:val="0"/>
        <w:widowControl w:val="0"/>
        <w:shd w:val="clear" w:color="auto" w:fill="auto"/>
        <w:bidi w:val="0"/>
        <w:spacing w:before="0" w:after="0" w:line="499" w:lineRule="exact"/>
        <w:ind w:left="0" w:right="0" w:firstLine="600"/>
        <w:jc w:val="left"/>
        <w:rPr>
          <w:color w:val="auto"/>
        </w:rPr>
      </w:pPr>
      <w:r>
        <w:rPr>
          <w:color w:val="auto"/>
          <w:spacing w:val="0"/>
          <w:w w:val="100"/>
          <w:position w:val="0"/>
          <w:shd w:val="clear" w:color="auto" w:fill="auto"/>
        </w:rPr>
        <w:t>开标、评标工作结束,招标人根据评标报告或推荐的中标候选（排序）人转入定标阶段。</w:t>
      </w:r>
    </w:p>
    <w:p>
      <w:pPr>
        <w:pStyle w:val="11"/>
        <w:keepNext w:val="0"/>
        <w:keepLines w:val="0"/>
        <w:widowControl w:val="0"/>
        <w:shd w:val="clear" w:color="auto" w:fill="auto"/>
        <w:bidi w:val="0"/>
        <w:spacing w:before="0" w:after="0" w:line="499" w:lineRule="exact"/>
        <w:ind w:left="0" w:right="0" w:firstLine="580"/>
        <w:jc w:val="left"/>
        <w:rPr>
          <w:color w:val="auto"/>
        </w:rPr>
      </w:pPr>
      <w:r>
        <w:rPr>
          <w:b/>
          <w:bCs/>
          <w:color w:val="auto"/>
          <w:spacing w:val="0"/>
          <w:w w:val="100"/>
          <w:position w:val="0"/>
          <w:shd w:val="clear" w:color="auto" w:fill="auto"/>
        </w:rPr>
        <w:t>（二十二）合同签订及工程担保</w:t>
      </w:r>
    </w:p>
    <w:p>
      <w:pPr>
        <w:pStyle w:val="11"/>
        <w:keepNext w:val="0"/>
        <w:keepLines w:val="0"/>
        <w:widowControl w:val="0"/>
        <w:shd w:val="clear" w:color="auto" w:fill="auto"/>
        <w:tabs>
          <w:tab w:val="left" w:pos="1010"/>
        </w:tabs>
        <w:bidi w:val="0"/>
        <w:spacing w:before="0" w:after="0" w:line="499"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、中标人收到中标通知书后，应在七天内与招标人签订监理合同。</w:t>
      </w:r>
    </w:p>
    <w:p>
      <w:pPr>
        <w:pStyle w:val="11"/>
        <w:keepNext w:val="0"/>
        <w:keepLines w:val="0"/>
        <w:widowControl w:val="0"/>
        <w:shd w:val="clear" w:color="auto" w:fill="auto"/>
        <w:tabs>
          <w:tab w:val="left" w:pos="1010"/>
        </w:tabs>
        <w:bidi w:val="0"/>
        <w:spacing w:before="0" w:after="0" w:line="499" w:lineRule="exact"/>
        <w:ind w:left="0" w:right="0" w:firstLine="60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、招标人与中标人应根据《中华人民共和国合同法》和《中华人民共 和国招标投标法》的规定，依据招标文件和中标人的投标文件双方签订监理合同。</w:t>
      </w:r>
    </w:p>
    <w:p>
      <w:pPr>
        <w:pStyle w:val="11"/>
        <w:keepNext w:val="0"/>
        <w:keepLines w:val="0"/>
        <w:widowControl w:val="0"/>
        <w:shd w:val="clear" w:color="auto" w:fill="auto"/>
        <w:bidi w:val="0"/>
        <w:spacing w:before="0" w:after="0" w:line="499" w:lineRule="exact"/>
        <w:ind w:left="0" w:right="0" w:firstLine="600"/>
        <w:jc w:val="both"/>
        <w:rPr>
          <w:color w:val="auto"/>
        </w:rPr>
      </w:pPr>
      <w:r>
        <w:rPr>
          <w:color w:val="auto"/>
          <w:spacing w:val="0"/>
          <w:w w:val="100"/>
          <w:position w:val="0"/>
          <w:shd w:val="clear" w:color="auto" w:fill="auto"/>
        </w:rPr>
        <w:t>本工程要求中标人在接到中标通知书后，签订监理合同前，提交履约保证金，金额为监理费</w:t>
      </w:r>
      <w:r>
        <w:rPr>
          <w:rFonts w:ascii="宋体" w:hAnsi="宋体" w:eastAsia="宋体" w:cs="宋体"/>
          <w:color w:val="auto"/>
          <w:spacing w:val="0"/>
          <w:w w:val="100"/>
          <w:position w:val="0"/>
          <w:sz w:val="28"/>
          <w:szCs w:val="28"/>
          <w:u w:val="single"/>
          <w:shd w:val="clear" w:color="auto" w:fill="auto"/>
        </w:rPr>
        <w:t>10%</w:t>
      </w:r>
      <w:r>
        <w:rPr>
          <w:rFonts w:ascii="宋体" w:hAnsi="宋体" w:eastAsia="宋体" w:cs="宋体"/>
          <w:color w:val="auto"/>
          <w:spacing w:val="0"/>
          <w:w w:val="100"/>
          <w:position w:val="0"/>
          <w:sz w:val="28"/>
          <w:szCs w:val="28"/>
          <w:shd w:val="clear" w:color="auto" w:fill="auto"/>
        </w:rPr>
        <w:t xml:space="preserve"> </w:t>
      </w:r>
      <w:r>
        <w:rPr>
          <w:i/>
          <w:iCs/>
          <w:color w:val="auto"/>
          <w:spacing w:val="0"/>
          <w:w w:val="100"/>
          <w:position w:val="0"/>
          <w:shd w:val="clear" w:color="auto" w:fill="auto"/>
        </w:rPr>
        <w:t>。</w:t>
      </w:r>
      <w:r>
        <w:rPr>
          <w:color w:val="auto"/>
          <w:spacing w:val="0"/>
          <w:w w:val="100"/>
          <w:position w:val="0"/>
          <w:shd w:val="clear" w:color="auto" w:fill="auto"/>
        </w:rPr>
        <w:t>履约保证金的提交方式和地点：以转账方式转入招标人指定帐户。履约保证金待工程竣工验收后无息退还。</w:t>
      </w:r>
    </w:p>
    <w:p>
      <w:pPr>
        <w:pStyle w:val="11"/>
        <w:keepNext w:val="0"/>
        <w:keepLines w:val="0"/>
        <w:widowControl w:val="0"/>
        <w:shd w:val="clear" w:color="auto" w:fill="auto"/>
        <w:tabs>
          <w:tab w:val="left" w:pos="1184"/>
        </w:tabs>
        <w:bidi w:val="0"/>
        <w:spacing w:before="0" w:after="0" w:line="498" w:lineRule="exact"/>
        <w:ind w:left="0" w:right="0" w:firstLine="620"/>
        <w:jc w:val="both"/>
        <w:rPr>
          <w:color w:va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、中标人逾期未同招标人签订合同或未按时提交履约保证金，招标人将不退还中标人的投标保证金，并取消中标人的中标资格，招标人将有权 依法依序另行选择其它中标排序人中标或者重新招标。</w:t>
      </w:r>
    </w:p>
    <w:p>
      <w:pPr>
        <w:pStyle w:val="11"/>
        <w:keepNext w:val="0"/>
        <w:keepLines w:val="0"/>
        <w:widowControl w:val="0"/>
        <w:shd w:val="clear" w:color="auto" w:fill="auto"/>
        <w:tabs>
          <w:tab w:val="left" w:pos="1242"/>
        </w:tabs>
        <w:bidi w:val="0"/>
        <w:spacing w:before="0" w:after="480" w:line="498" w:lineRule="exact"/>
        <w:ind w:left="0" w:right="0" w:firstLine="620"/>
        <w:jc w:val="both"/>
        <w:rPr>
          <w:color w:val="auto"/>
        </w:rPr>
      </w:pP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、设计变更的工程量增减的合同监理费调整在合同中约定。</w:t>
      </w:r>
    </w:p>
    <w:p>
      <w:pPr>
        <w:rPr>
          <w:b/>
          <w:bCs/>
          <w:color w:val="auto"/>
          <w:spacing w:val="0"/>
          <w:w w:val="100"/>
          <w:position w:val="0"/>
          <w:shd w:val="clear" w:color="auto" w:fill="auto"/>
        </w:rPr>
      </w:pPr>
      <w:r>
        <w:rPr>
          <w:b/>
          <w:bCs/>
          <w:color w:val="auto"/>
          <w:spacing w:val="0"/>
          <w:w w:val="100"/>
          <w:position w:val="0"/>
          <w:shd w:val="clear" w:color="auto" w:fill="auto"/>
        </w:rPr>
        <w:br w:type="page"/>
      </w: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t>第三节 合同主要内容</w:t>
      </w:r>
    </w:p>
    <w:p>
      <w:pPr>
        <w:pStyle w:val="11"/>
        <w:keepNext w:val="0"/>
        <w:keepLines w:val="0"/>
        <w:widowControl w:val="0"/>
        <w:shd w:val="clear" w:color="auto" w:fill="auto"/>
        <w:bidi w:val="0"/>
        <w:spacing w:before="0" w:after="0" w:line="499" w:lineRule="exact"/>
        <w:ind w:left="0" w:right="0" w:firstLine="620"/>
        <w:jc w:val="both"/>
        <w:rPr>
          <w:color w:val="auto"/>
        </w:rPr>
      </w:pPr>
      <w:r>
        <w:rPr>
          <w:color w:val="auto"/>
          <w:spacing w:val="0"/>
          <w:w w:val="100"/>
          <w:position w:val="0"/>
          <w:shd w:val="clear" w:color="auto" w:fill="auto"/>
        </w:rPr>
        <w:t>监理合同应采用《建设工程委托监理合同》</w:t>
      </w:r>
      <w:r>
        <w:rPr>
          <w:rFonts w:ascii="宋体" w:hAnsi="宋体" w:eastAsia="宋体" w:cs="宋体"/>
          <w:color w:val="auto"/>
          <w:spacing w:val="0"/>
          <w:w w:val="100"/>
          <w:position w:val="0"/>
          <w:sz w:val="28"/>
          <w:szCs w:val="28"/>
          <w:shd w:val="clear" w:color="auto" w:fill="auto"/>
          <w:lang w:val="en-US" w:eastAsia="en-US" w:bidi="en-US"/>
        </w:rPr>
        <w:t>（GF-2012-0202）</w:t>
      </w:r>
      <w:r>
        <w:rPr>
          <w:color w:val="auto"/>
          <w:spacing w:val="0"/>
          <w:w w:val="100"/>
          <w:position w:val="0"/>
          <w:shd w:val="clear" w:color="auto" w:fill="auto"/>
        </w:rPr>
        <w:t>示范文本。</w:t>
      </w:r>
    </w:p>
    <w:p>
      <w:pPr>
        <w:pStyle w:val="11"/>
        <w:keepNext w:val="0"/>
        <w:keepLines w:val="0"/>
        <w:widowControl w:val="0"/>
        <w:shd w:val="clear" w:color="auto" w:fill="auto"/>
        <w:bidi w:val="0"/>
        <w:spacing w:before="0" w:after="0" w:line="499" w:lineRule="exact"/>
        <w:ind w:left="0" w:right="0" w:firstLine="620"/>
        <w:jc w:val="both"/>
        <w:rPr>
          <w:color w:val="auto"/>
        </w:rPr>
      </w:pPr>
      <w:r>
        <w:rPr>
          <w:color w:val="auto"/>
          <w:spacing w:val="0"/>
          <w:w w:val="100"/>
          <w:position w:val="0"/>
          <w:shd w:val="clear" w:color="auto" w:fill="auto"/>
        </w:rPr>
        <w:t>合同协议条款将由招标人（甲方）与中标人（乙方）结合本工程具体情况协商后签订。以下为招标人提出的合同协议条款主要内容，涉及投标人的条款在投标文件中进行承诺。</w:t>
      </w:r>
    </w:p>
    <w:p>
      <w:pPr>
        <w:pStyle w:val="11"/>
        <w:keepNext w:val="0"/>
        <w:keepLines w:val="0"/>
        <w:widowControl w:val="0"/>
        <w:shd w:val="clear" w:color="auto" w:fill="auto"/>
        <w:bidi w:val="0"/>
        <w:spacing w:before="0" w:after="0" w:line="499" w:lineRule="exact"/>
        <w:ind w:left="0" w:right="0" w:firstLine="0"/>
        <w:jc w:val="center"/>
        <w:rPr>
          <w:color w:val="auto"/>
        </w:rPr>
      </w:pPr>
      <w:r>
        <w:rPr>
          <w:b/>
          <w:bCs/>
          <w:color w:val="auto"/>
          <w:spacing w:val="0"/>
          <w:w w:val="100"/>
          <w:position w:val="0"/>
          <w:shd w:val="clear" w:color="auto" w:fill="auto"/>
        </w:rPr>
        <w:t>一、监理合同价款与支付</w:t>
      </w:r>
    </w:p>
    <w:p>
      <w:pPr>
        <w:pStyle w:val="11"/>
        <w:keepNext w:val="0"/>
        <w:keepLines w:val="0"/>
        <w:widowControl w:val="0"/>
        <w:shd w:val="clear" w:color="auto" w:fill="auto"/>
        <w:tabs>
          <w:tab w:val="left" w:pos="1403"/>
        </w:tabs>
        <w:bidi w:val="0"/>
        <w:spacing w:before="0" w:after="0" w:line="499" w:lineRule="exact"/>
        <w:ind w:left="0" w:right="0" w:firstLine="600"/>
        <w:jc w:val="left"/>
        <w:rPr>
          <w:color w:val="auto"/>
        </w:rPr>
      </w:pPr>
      <w:r>
        <w:rPr>
          <w:b/>
          <w:bCs/>
          <w:color w:val="auto"/>
          <w:spacing w:val="0"/>
          <w:w w:val="100"/>
          <w:position w:val="0"/>
          <w:shd w:val="clear" w:color="auto" w:fill="auto"/>
        </w:rPr>
        <w:t>（一）</w:t>
      </w:r>
      <w:r>
        <w:rPr>
          <w:b/>
          <w:bCs/>
          <w:color w:val="auto"/>
          <w:spacing w:val="0"/>
          <w:w w:val="100"/>
          <w:position w:val="0"/>
          <w:shd w:val="clear" w:color="auto" w:fill="auto"/>
        </w:rPr>
        <w:tab/>
      </w:r>
      <w:r>
        <w:rPr>
          <w:b/>
          <w:bCs/>
          <w:color w:val="auto"/>
          <w:spacing w:val="0"/>
          <w:w w:val="100"/>
          <w:position w:val="0"/>
          <w:shd w:val="clear" w:color="auto" w:fill="auto"/>
        </w:rPr>
        <w:t>监理合同价款的确定及支付方式</w:t>
      </w:r>
    </w:p>
    <w:p>
      <w:pPr>
        <w:pStyle w:val="11"/>
        <w:keepNext w:val="0"/>
        <w:keepLines w:val="0"/>
        <w:widowControl w:val="0"/>
        <w:shd w:val="clear" w:color="auto" w:fill="auto"/>
        <w:tabs>
          <w:tab w:val="left" w:pos="1062"/>
        </w:tabs>
        <w:bidi w:val="0"/>
        <w:spacing w:before="0" w:after="0" w:line="499" w:lineRule="exact"/>
        <w:ind w:left="0" w:right="0" w:firstLine="62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中标人的投标报价即为中标价，监理费合同价</w:t>
      </w:r>
      <w:r>
        <w:rPr>
          <w:rFonts w:hint="eastAsia"/>
          <w:color w:val="auto"/>
          <w:spacing w:val="0"/>
          <w:w w:val="100"/>
          <w:position w:val="0"/>
          <w:shd w:val="clear" w:color="auto" w:fill="auto"/>
          <w:lang w:val="en-US" w:eastAsia="zh-CN"/>
        </w:rPr>
        <w:t>＝</w:t>
      </w:r>
      <w:r>
        <w:rPr>
          <w:color w:val="auto"/>
          <w:spacing w:val="0"/>
          <w:w w:val="100"/>
          <w:position w:val="0"/>
          <w:shd w:val="clear" w:color="auto" w:fill="auto"/>
        </w:rPr>
        <w:t>中标费率</w:t>
      </w:r>
      <w:r>
        <w:rPr>
          <w:rFonts w:hint="eastAsia"/>
          <w:color w:val="auto"/>
          <w:spacing w:val="0"/>
          <w:w w:val="100"/>
          <w:position w:val="0"/>
          <w:shd w:val="clear" w:color="auto" w:fill="auto"/>
          <w:lang w:val="en-US" w:eastAsia="zh-CN"/>
        </w:rPr>
        <w:t>×</w:t>
      </w:r>
      <w:r>
        <w:rPr>
          <w:color w:val="auto"/>
          <w:spacing w:val="0"/>
          <w:w w:val="100"/>
          <w:position w:val="0"/>
          <w:shd w:val="clear" w:color="auto" w:fill="auto"/>
        </w:rPr>
        <w:t>最终审核部门审计的建安费为计价基数。工程延期不再支付延期监理费用。任何一方不得违法擅自改变，属允许范围内的价格调整由甲、乙双方依法按规定在监理合同协议条款中具体明确。</w:t>
      </w:r>
    </w:p>
    <w:p>
      <w:pPr>
        <w:pStyle w:val="11"/>
        <w:keepNext w:val="0"/>
        <w:keepLines w:val="0"/>
        <w:widowControl w:val="0"/>
        <w:shd w:val="clear" w:color="auto" w:fill="auto"/>
        <w:tabs>
          <w:tab w:val="left" w:pos="1062"/>
        </w:tabs>
        <w:bidi w:val="0"/>
        <w:spacing w:before="0" w:after="0" w:line="499" w:lineRule="exact"/>
        <w:ind w:left="0" w:right="0" w:firstLine="620"/>
        <w:jc w:val="both"/>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监理费的支付方式：与本项目已支付工程进度款同期同比例支付。</w:t>
      </w:r>
    </w:p>
    <w:p>
      <w:pPr>
        <w:pStyle w:val="11"/>
        <w:keepNext w:val="0"/>
        <w:keepLines w:val="0"/>
        <w:widowControl w:val="0"/>
        <w:shd w:val="clear" w:color="auto" w:fill="auto"/>
        <w:bidi w:val="0"/>
        <w:spacing w:before="0" w:after="0" w:line="499" w:lineRule="exact"/>
        <w:ind w:left="0" w:right="0" w:firstLine="0"/>
        <w:jc w:val="center"/>
        <w:rPr>
          <w:color w:val="auto"/>
        </w:rPr>
      </w:pPr>
      <w:r>
        <w:rPr>
          <w:b/>
          <w:bCs/>
          <w:color w:val="auto"/>
          <w:spacing w:val="0"/>
          <w:w w:val="100"/>
          <w:position w:val="0"/>
          <w:shd w:val="clear" w:color="auto" w:fill="auto"/>
        </w:rPr>
        <w:t>二、工程检测</w:t>
      </w:r>
    </w:p>
    <w:p>
      <w:pPr>
        <w:pStyle w:val="11"/>
        <w:keepNext w:val="0"/>
        <w:keepLines w:val="0"/>
        <w:widowControl w:val="0"/>
        <w:shd w:val="clear" w:color="auto" w:fill="auto"/>
        <w:tabs>
          <w:tab w:val="left" w:pos="1366"/>
        </w:tabs>
        <w:bidi w:val="0"/>
        <w:spacing w:before="0" w:after="0" w:line="499" w:lineRule="exact"/>
        <w:ind w:left="600" w:right="0" w:firstLine="20"/>
        <w:jc w:val="left"/>
        <w:rPr>
          <w:color w:val="auto"/>
          <w:spacing w:val="0"/>
          <w:w w:val="100"/>
          <w:position w:val="0"/>
          <w:shd w:val="clear" w:color="auto" w:fill="auto"/>
        </w:rPr>
      </w:pPr>
      <w:r>
        <w:rPr>
          <w:b/>
          <w:bCs/>
          <w:color w:val="auto"/>
          <w:spacing w:val="0"/>
          <w:w w:val="100"/>
          <w:position w:val="0"/>
          <w:shd w:val="clear" w:color="auto" w:fill="auto"/>
        </w:rPr>
        <w:t>（二）</w:t>
      </w:r>
      <w:r>
        <w:rPr>
          <w:b/>
          <w:bCs/>
          <w:color w:val="auto"/>
          <w:spacing w:val="0"/>
          <w:w w:val="100"/>
          <w:position w:val="0"/>
          <w:shd w:val="clear" w:color="auto" w:fill="auto"/>
        </w:rPr>
        <w:tab/>
      </w:r>
      <w:r>
        <w:rPr>
          <w:b/>
          <w:bCs/>
          <w:color w:val="auto"/>
          <w:spacing w:val="0"/>
          <w:w w:val="100"/>
          <w:position w:val="0"/>
          <w:shd w:val="clear" w:color="auto" w:fill="auto"/>
        </w:rPr>
        <w:t xml:space="preserve">工程常规检测设备和工具一览表 </w:t>
      </w:r>
      <w:r>
        <w:rPr>
          <w:color w:val="auto"/>
          <w:spacing w:val="0"/>
          <w:w w:val="100"/>
          <w:position w:val="0"/>
          <w:shd w:val="clear" w:color="auto" w:fill="auto"/>
        </w:rPr>
        <w:t>设备的种类、规格、数量、</w:t>
      </w:r>
    </w:p>
    <w:p>
      <w:pPr>
        <w:pStyle w:val="11"/>
        <w:keepNext w:val="0"/>
        <w:keepLines w:val="0"/>
        <w:widowControl w:val="0"/>
        <w:shd w:val="clear" w:color="auto" w:fill="auto"/>
        <w:tabs>
          <w:tab w:val="left" w:pos="1366"/>
        </w:tabs>
        <w:bidi w:val="0"/>
        <w:spacing w:before="0" w:after="0" w:line="499" w:lineRule="exact"/>
        <w:ind w:left="0" w:leftChars="0" w:right="0" w:firstLine="0" w:firstLineChars="0"/>
        <w:jc w:val="left"/>
        <w:rPr>
          <w:color w:val="auto"/>
        </w:rPr>
      </w:pPr>
      <w:r>
        <w:rPr>
          <w:color w:val="auto"/>
          <w:spacing w:val="0"/>
          <w:w w:val="100"/>
          <w:position w:val="0"/>
          <w:shd w:val="clear" w:color="auto" w:fill="auto"/>
        </w:rPr>
        <w:t>单价，列在投标文件附表中。</w:t>
      </w:r>
    </w:p>
    <w:p>
      <w:pPr>
        <w:pStyle w:val="11"/>
        <w:keepNext w:val="0"/>
        <w:keepLines w:val="0"/>
        <w:widowControl w:val="0"/>
        <w:shd w:val="clear" w:color="auto" w:fill="auto"/>
        <w:tabs>
          <w:tab w:val="left" w:pos="1650"/>
        </w:tabs>
        <w:bidi w:val="0"/>
        <w:spacing w:before="0" w:after="0" w:line="499" w:lineRule="exact"/>
        <w:ind w:left="600" w:right="0" w:firstLine="20"/>
        <w:jc w:val="left"/>
        <w:rPr>
          <w:color w:val="auto"/>
          <w:spacing w:val="0"/>
          <w:w w:val="100"/>
          <w:position w:val="0"/>
          <w:shd w:val="clear" w:color="auto" w:fill="auto"/>
        </w:rPr>
      </w:pPr>
      <w:r>
        <w:rPr>
          <w:b/>
          <w:bCs/>
          <w:color w:val="auto"/>
          <w:spacing w:val="0"/>
          <w:w w:val="100"/>
          <w:position w:val="0"/>
          <w:shd w:val="clear" w:color="auto" w:fill="auto"/>
        </w:rPr>
        <w:t>（三）</w:t>
      </w:r>
      <w:r>
        <w:rPr>
          <w:b/>
          <w:bCs/>
          <w:color w:val="auto"/>
          <w:spacing w:val="0"/>
          <w:w w:val="100"/>
          <w:position w:val="0"/>
          <w:shd w:val="clear" w:color="auto" w:fill="auto"/>
        </w:rPr>
        <w:tab/>
      </w:r>
      <w:r>
        <w:rPr>
          <w:b/>
          <w:bCs/>
          <w:color w:val="auto"/>
          <w:spacing w:val="0"/>
          <w:w w:val="100"/>
          <w:position w:val="0"/>
          <w:shd w:val="clear" w:color="auto" w:fill="auto"/>
        </w:rPr>
        <w:t xml:space="preserve">工程检测目标控制 </w:t>
      </w:r>
      <w:r>
        <w:rPr>
          <w:color w:val="auto"/>
          <w:spacing w:val="0"/>
          <w:w w:val="100"/>
          <w:position w:val="0"/>
          <w:shd w:val="clear" w:color="auto" w:fill="auto"/>
        </w:rPr>
        <w:t>检测方法与手段，检测点检测时间段检</w:t>
      </w:r>
    </w:p>
    <w:p>
      <w:pPr>
        <w:pStyle w:val="11"/>
        <w:keepNext w:val="0"/>
        <w:keepLines w:val="0"/>
        <w:widowControl w:val="0"/>
        <w:shd w:val="clear" w:color="auto" w:fill="auto"/>
        <w:tabs>
          <w:tab w:val="left" w:pos="1650"/>
        </w:tabs>
        <w:bidi w:val="0"/>
        <w:spacing w:before="0" w:after="0" w:line="499" w:lineRule="exact"/>
        <w:ind w:left="0" w:leftChars="0" w:right="0" w:firstLine="0" w:firstLineChars="0"/>
        <w:jc w:val="left"/>
        <w:rPr>
          <w:color w:val="auto"/>
        </w:rPr>
      </w:pPr>
      <w:r>
        <w:rPr>
          <w:color w:val="auto"/>
          <w:spacing w:val="0"/>
          <w:w w:val="100"/>
          <w:position w:val="0"/>
          <w:shd w:val="clear" w:color="auto" w:fill="auto"/>
        </w:rPr>
        <w:t>测目标值，检测记录。</w:t>
      </w:r>
    </w:p>
    <w:p>
      <w:pPr>
        <w:pStyle w:val="11"/>
        <w:keepNext w:val="0"/>
        <w:keepLines w:val="0"/>
        <w:widowControl w:val="0"/>
        <w:shd w:val="clear" w:color="auto" w:fill="auto"/>
        <w:bidi w:val="0"/>
        <w:spacing w:before="0" w:after="0" w:line="499" w:lineRule="exact"/>
        <w:ind w:left="0" w:right="0" w:firstLine="0"/>
        <w:jc w:val="center"/>
        <w:rPr>
          <w:color w:val="auto"/>
        </w:rPr>
      </w:pPr>
      <w:r>
        <w:rPr>
          <w:b/>
          <w:bCs/>
          <w:color w:val="auto"/>
          <w:spacing w:val="0"/>
          <w:w w:val="100"/>
          <w:position w:val="0"/>
          <w:shd w:val="clear" w:color="auto" w:fill="auto"/>
        </w:rPr>
        <w:t>三、保修目标控制</w:t>
      </w:r>
    </w:p>
    <w:p>
      <w:pPr>
        <w:pStyle w:val="11"/>
        <w:keepNext w:val="0"/>
        <w:keepLines w:val="0"/>
        <w:widowControl w:val="0"/>
        <w:shd w:val="clear" w:color="auto" w:fill="auto"/>
        <w:tabs>
          <w:tab w:val="left" w:pos="1650"/>
        </w:tabs>
        <w:bidi w:val="0"/>
        <w:spacing w:before="0" w:after="0" w:line="499" w:lineRule="exact"/>
        <w:ind w:left="0" w:right="0" w:firstLine="600"/>
        <w:jc w:val="left"/>
        <w:rPr>
          <w:color w:val="auto"/>
        </w:rPr>
      </w:pPr>
      <w:r>
        <w:rPr>
          <w:b/>
          <w:bCs/>
          <w:color w:val="auto"/>
          <w:spacing w:val="0"/>
          <w:w w:val="100"/>
          <w:position w:val="0"/>
          <w:shd w:val="clear" w:color="auto" w:fill="auto"/>
        </w:rPr>
        <w:t>（四）</w:t>
      </w:r>
      <w:r>
        <w:rPr>
          <w:b/>
          <w:bCs/>
          <w:color w:val="auto"/>
          <w:spacing w:val="0"/>
          <w:w w:val="100"/>
          <w:position w:val="0"/>
          <w:shd w:val="clear" w:color="auto" w:fill="auto"/>
        </w:rPr>
        <w:tab/>
      </w:r>
      <w:r>
        <w:rPr>
          <w:b/>
          <w:bCs/>
          <w:color w:val="auto"/>
          <w:spacing w:val="0"/>
          <w:w w:val="100"/>
          <w:position w:val="0"/>
          <w:shd w:val="clear" w:color="auto" w:fill="auto"/>
        </w:rPr>
        <w:t>保修目标控制</w:t>
      </w:r>
    </w:p>
    <w:p>
      <w:pPr>
        <w:pStyle w:val="11"/>
        <w:keepNext w:val="0"/>
        <w:keepLines w:val="0"/>
        <w:widowControl w:val="0"/>
        <w:shd w:val="clear" w:color="auto" w:fill="auto"/>
        <w:bidi w:val="0"/>
        <w:spacing w:before="0" w:after="0" w:line="499" w:lineRule="exact"/>
        <w:ind w:left="0" w:right="0" w:firstLine="620"/>
        <w:jc w:val="both"/>
        <w:rPr>
          <w:color w:val="auto"/>
        </w:rPr>
      </w:pP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、监督施工方应按《建设工程质量管理条例》（国务院令第</w:t>
      </w:r>
      <w:r>
        <w:rPr>
          <w:rFonts w:ascii="宋体" w:hAnsi="宋体" w:eastAsia="宋体" w:cs="宋体"/>
          <w:color w:val="auto"/>
          <w:spacing w:val="0"/>
          <w:w w:val="100"/>
          <w:position w:val="0"/>
          <w:sz w:val="28"/>
          <w:szCs w:val="28"/>
          <w:shd w:val="clear" w:color="auto" w:fill="auto"/>
        </w:rPr>
        <w:t>279</w:t>
      </w:r>
      <w:r>
        <w:rPr>
          <w:color w:val="auto"/>
          <w:spacing w:val="0"/>
          <w:w w:val="100"/>
          <w:position w:val="0"/>
          <w:shd w:val="clear" w:color="auto" w:fill="auto"/>
        </w:rPr>
        <w:t>号）和《房屋建筑工程质量保修办法》（建设部令第</w:t>
      </w:r>
      <w:r>
        <w:rPr>
          <w:rFonts w:ascii="宋体" w:hAnsi="宋体" w:eastAsia="宋体" w:cs="宋体"/>
          <w:color w:val="auto"/>
          <w:spacing w:val="0"/>
          <w:w w:val="100"/>
          <w:position w:val="0"/>
          <w:sz w:val="28"/>
          <w:szCs w:val="28"/>
          <w:shd w:val="clear" w:color="auto" w:fill="auto"/>
        </w:rPr>
        <w:t>80</w:t>
      </w:r>
      <w:r>
        <w:rPr>
          <w:color w:val="auto"/>
          <w:spacing w:val="0"/>
          <w:w w:val="100"/>
          <w:position w:val="0"/>
          <w:shd w:val="clear" w:color="auto" w:fill="auto"/>
        </w:rPr>
        <w:t>号）规定依法对本工程 进行保修。</w:t>
      </w:r>
    </w:p>
    <w:p>
      <w:pPr>
        <w:pStyle w:val="11"/>
        <w:keepNext w:val="0"/>
        <w:keepLines w:val="0"/>
        <w:widowControl w:val="0"/>
        <w:shd w:val="clear" w:color="auto" w:fill="auto"/>
        <w:bidi w:val="0"/>
        <w:spacing w:before="0" w:after="0" w:line="500" w:lineRule="exact"/>
        <w:ind w:left="0" w:right="0" w:firstLine="580"/>
        <w:jc w:val="left"/>
        <w:rPr>
          <w:color w:val="auto"/>
        </w:rPr>
      </w:pP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、建设、施工双方在签订施工合同时必须按国家建设部、国家工商行政管理局推行的《房屋建筑工程质量保修书》示范文本签订保修书，保修期从工程竣工验收合格之日算起。</w:t>
      </w:r>
    </w:p>
    <w:p>
      <w:pPr>
        <w:pStyle w:val="11"/>
        <w:keepNext w:val="0"/>
        <w:keepLines w:val="0"/>
        <w:widowControl w:val="0"/>
        <w:shd w:val="clear" w:color="auto" w:fill="auto"/>
        <w:bidi w:val="0"/>
        <w:spacing w:before="0" w:after="480" w:line="500" w:lineRule="exact"/>
        <w:ind w:left="0" w:right="0" w:firstLine="580"/>
        <w:jc w:val="left"/>
        <w:rPr>
          <w:color w:val="auto"/>
          <w:spacing w:val="0"/>
          <w:w w:val="100"/>
          <w:position w:val="0"/>
          <w:shd w:val="clear" w:color="auto" w:fill="auto"/>
        </w:rPr>
      </w:pPr>
      <w:r>
        <w:rPr>
          <w:rFonts w:ascii="宋体" w:hAnsi="宋体" w:eastAsia="宋体" w:cs="宋体"/>
          <w:color w:val="auto"/>
          <w:spacing w:val="0"/>
          <w:w w:val="100"/>
          <w:position w:val="0"/>
          <w:sz w:val="28"/>
          <w:szCs w:val="28"/>
          <w:shd w:val="clear" w:color="auto" w:fill="auto"/>
        </w:rPr>
        <w:t>3</w:t>
      </w:r>
      <w:r>
        <w:rPr>
          <w:color w:val="auto"/>
          <w:spacing w:val="0"/>
          <w:w w:val="100"/>
          <w:position w:val="0"/>
          <w:shd w:val="clear" w:color="auto" w:fill="auto"/>
        </w:rPr>
        <w:t>、保修期限执行《建设工程质量管理条例》（国务院令第</w:t>
      </w:r>
      <w:r>
        <w:rPr>
          <w:rFonts w:ascii="宋体" w:hAnsi="宋体" w:eastAsia="宋体" w:cs="宋体"/>
          <w:color w:val="auto"/>
          <w:spacing w:val="0"/>
          <w:w w:val="100"/>
          <w:position w:val="0"/>
          <w:sz w:val="28"/>
          <w:szCs w:val="28"/>
          <w:shd w:val="clear" w:color="auto" w:fill="auto"/>
        </w:rPr>
        <w:t>279</w:t>
      </w:r>
      <w:r>
        <w:rPr>
          <w:color w:val="auto"/>
          <w:spacing w:val="0"/>
          <w:w w:val="100"/>
          <w:position w:val="0"/>
          <w:shd w:val="clear" w:color="auto" w:fill="auto"/>
        </w:rPr>
        <w:t>号）。保 修费用执行《建设工程质量保证金管理暂行办法》（建设部建质[</w:t>
      </w:r>
      <w:r>
        <w:rPr>
          <w:rFonts w:ascii="宋体" w:hAnsi="宋体" w:eastAsia="宋体" w:cs="宋体"/>
          <w:color w:val="auto"/>
          <w:spacing w:val="0"/>
          <w:w w:val="100"/>
          <w:position w:val="0"/>
          <w:sz w:val="28"/>
          <w:szCs w:val="28"/>
          <w:shd w:val="clear" w:color="auto" w:fill="auto"/>
        </w:rPr>
        <w:t>2005]7</w:t>
      </w:r>
      <w:r>
        <w:rPr>
          <w:color w:val="auto"/>
          <w:spacing w:val="0"/>
          <w:w w:val="100"/>
          <w:position w:val="0"/>
          <w:shd w:val="clear" w:color="auto" w:fill="auto"/>
        </w:rPr>
        <w:t>号）。按国家规定并在工程质量保修书中具体明确。</w:t>
      </w:r>
    </w:p>
    <w:p>
      <w:pPr>
        <w:pStyle w:val="11"/>
        <w:keepNext w:val="0"/>
        <w:keepLines w:val="0"/>
        <w:widowControl w:val="0"/>
        <w:shd w:val="clear" w:color="auto" w:fill="auto"/>
        <w:bidi w:val="0"/>
        <w:spacing w:before="0" w:after="480" w:line="500" w:lineRule="exact"/>
        <w:ind w:left="0" w:right="0" w:firstLine="580"/>
        <w:jc w:val="left"/>
        <w:rPr>
          <w:color w:val="auto"/>
          <w:spacing w:val="0"/>
          <w:w w:val="100"/>
          <w:position w:val="0"/>
          <w:shd w:val="clear" w:color="auto" w:fill="auto"/>
        </w:rPr>
      </w:pP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t>第四节 技术规范</w:t>
      </w:r>
    </w:p>
    <w:p>
      <w:pPr>
        <w:pStyle w:val="11"/>
        <w:keepNext w:val="0"/>
        <w:keepLines w:val="0"/>
        <w:widowControl w:val="0"/>
        <w:shd w:val="clear" w:color="auto" w:fill="auto"/>
        <w:bidi w:val="0"/>
        <w:spacing w:before="0" w:after="0" w:line="500" w:lineRule="exact"/>
        <w:ind w:left="0" w:right="0" w:firstLine="580"/>
        <w:jc w:val="left"/>
        <w:rPr>
          <w:color w:val="auto"/>
        </w:rPr>
      </w:pPr>
      <w:r>
        <w:rPr>
          <w:color w:val="auto"/>
          <w:spacing w:val="0"/>
          <w:w w:val="100"/>
          <w:position w:val="0"/>
          <w:shd w:val="clear" w:color="auto" w:fill="auto"/>
        </w:rPr>
        <w:t>本工程执行国家相关的工程技术规范及标准和江西省相关地方标准。</w:t>
      </w:r>
    </w:p>
    <w:p>
      <w:pPr>
        <w:pStyle w:val="11"/>
        <w:keepNext w:val="0"/>
        <w:keepLines w:val="0"/>
        <w:widowControl w:val="0"/>
        <w:shd w:val="clear" w:color="auto" w:fill="auto"/>
        <w:bidi w:val="0"/>
        <w:spacing w:before="0" w:after="0" w:line="500" w:lineRule="exact"/>
        <w:ind w:left="0" w:right="0" w:firstLine="580"/>
        <w:jc w:val="left"/>
        <w:rPr>
          <w:color w:val="auto"/>
        </w:rPr>
      </w:pPr>
      <w:r>
        <w:rPr>
          <w:b/>
          <w:bCs/>
          <w:color w:val="auto"/>
          <w:spacing w:val="0"/>
          <w:w w:val="100"/>
          <w:position w:val="0"/>
          <w:shd w:val="clear" w:color="auto" w:fill="auto"/>
        </w:rPr>
        <w:t>一、本工程采用的技术规范</w:t>
      </w:r>
    </w:p>
    <w:p>
      <w:pPr>
        <w:pStyle w:val="11"/>
        <w:keepNext w:val="0"/>
        <w:keepLines w:val="0"/>
        <w:widowControl w:val="0"/>
        <w:shd w:val="clear" w:color="auto" w:fill="auto"/>
        <w:bidi w:val="0"/>
        <w:spacing w:before="0" w:after="0" w:line="500" w:lineRule="exact"/>
        <w:ind w:left="0" w:right="0" w:firstLine="580"/>
        <w:jc w:val="both"/>
        <w:rPr>
          <w:color w:val="auto"/>
        </w:rPr>
      </w:pPr>
      <w:r>
        <w:rPr>
          <w:color w:val="auto"/>
          <w:spacing w:val="0"/>
          <w:w w:val="100"/>
          <w:position w:val="0"/>
          <w:u w:val="single"/>
          <w:shd w:val="clear" w:color="auto" w:fill="auto"/>
        </w:rPr>
        <w:t>执行国家及地方颁布的施工操作规程及验收规范和质量检验标准</w:t>
      </w:r>
    </w:p>
    <w:p>
      <w:pPr>
        <w:pStyle w:val="11"/>
        <w:keepNext w:val="0"/>
        <w:keepLines w:val="0"/>
        <w:widowControl w:val="0"/>
        <w:numPr>
          <w:ilvl w:val="0"/>
          <w:numId w:val="7"/>
        </w:numPr>
        <w:shd w:val="clear" w:color="auto" w:fill="auto"/>
        <w:tabs>
          <w:tab w:val="left" w:pos="1346"/>
        </w:tabs>
        <w:bidi w:val="0"/>
        <w:spacing w:before="0" w:after="0" w:line="500" w:lineRule="exact"/>
        <w:ind w:left="0" w:right="0" w:firstLine="580"/>
        <w:jc w:val="left"/>
        <w:rPr>
          <w:b/>
          <w:bCs/>
          <w:color w:val="auto"/>
          <w:spacing w:val="0"/>
          <w:w w:val="100"/>
          <w:position w:val="0"/>
          <w:shd w:val="clear" w:color="auto" w:fill="auto"/>
        </w:rPr>
      </w:pPr>
      <w:r>
        <w:rPr>
          <w:b/>
          <w:bCs/>
          <w:color w:val="auto"/>
          <w:spacing w:val="0"/>
          <w:w w:val="100"/>
          <w:position w:val="0"/>
          <w:shd w:val="clear" w:color="auto" w:fill="auto"/>
        </w:rPr>
        <w:t>对材料的质量和试验要求</w:t>
      </w:r>
    </w:p>
    <w:p>
      <w:pPr>
        <w:pStyle w:val="11"/>
        <w:keepNext w:val="0"/>
        <w:keepLines w:val="0"/>
        <w:widowControl w:val="0"/>
        <w:numPr>
          <w:ilvl w:val="0"/>
          <w:numId w:val="0"/>
        </w:numPr>
        <w:shd w:val="clear" w:color="auto" w:fill="auto"/>
        <w:tabs>
          <w:tab w:val="left" w:pos="1346"/>
        </w:tabs>
        <w:bidi w:val="0"/>
        <w:spacing w:before="0" w:after="0" w:line="500" w:lineRule="exact"/>
        <w:ind w:left="580" w:leftChars="0" w:right="0" w:rightChars="0"/>
        <w:jc w:val="left"/>
        <w:rPr>
          <w:color w:val="auto"/>
          <w:u w:val="single"/>
        </w:rPr>
      </w:pPr>
      <w:r>
        <w:rPr>
          <w:color w:val="auto"/>
          <w:spacing w:val="0"/>
          <w:w w:val="100"/>
          <w:position w:val="0"/>
          <w:u w:val="single"/>
          <w:shd w:val="clear" w:color="auto" w:fill="auto"/>
        </w:rPr>
        <w:t>按国家及行业有关验收标准规范执行</w:t>
      </w:r>
    </w:p>
    <w:p>
      <w:pPr>
        <w:pStyle w:val="11"/>
        <w:keepNext w:val="0"/>
        <w:keepLines w:val="0"/>
        <w:widowControl w:val="0"/>
        <w:numPr>
          <w:ilvl w:val="0"/>
          <w:numId w:val="7"/>
        </w:numPr>
        <w:shd w:val="clear" w:color="auto" w:fill="auto"/>
        <w:tabs>
          <w:tab w:val="left" w:pos="1346"/>
        </w:tabs>
        <w:bidi w:val="0"/>
        <w:spacing w:before="0" w:after="0" w:line="500" w:lineRule="exact"/>
        <w:ind w:left="0" w:leftChars="0" w:right="0" w:firstLine="580" w:firstLineChars="0"/>
        <w:jc w:val="left"/>
        <w:rPr>
          <w:b/>
          <w:bCs/>
          <w:color w:val="auto"/>
          <w:spacing w:val="0"/>
          <w:w w:val="100"/>
          <w:position w:val="0"/>
          <w:shd w:val="clear" w:color="auto" w:fill="auto"/>
        </w:rPr>
      </w:pPr>
      <w:r>
        <w:rPr>
          <w:b/>
          <w:bCs/>
          <w:color w:val="auto"/>
          <w:spacing w:val="0"/>
          <w:w w:val="100"/>
          <w:position w:val="0"/>
          <w:shd w:val="clear" w:color="auto" w:fill="auto"/>
        </w:rPr>
        <w:t>对施工工艺的特殊要求</w:t>
      </w:r>
    </w:p>
    <w:p>
      <w:pPr>
        <w:pStyle w:val="11"/>
        <w:keepNext w:val="0"/>
        <w:keepLines w:val="0"/>
        <w:widowControl w:val="0"/>
        <w:numPr>
          <w:ilvl w:val="0"/>
          <w:numId w:val="0"/>
        </w:numPr>
        <w:shd w:val="clear" w:color="auto" w:fill="auto"/>
        <w:tabs>
          <w:tab w:val="left" w:pos="1346"/>
        </w:tabs>
        <w:bidi w:val="0"/>
        <w:spacing w:before="0" w:after="0" w:line="500" w:lineRule="exact"/>
        <w:ind w:left="580" w:leftChars="0" w:right="0" w:rightChars="0"/>
        <w:jc w:val="left"/>
        <w:rPr>
          <w:color w:val="auto"/>
          <w:u w:val="single"/>
        </w:rPr>
      </w:pPr>
      <w:r>
        <w:rPr>
          <w:color w:val="auto"/>
          <w:spacing w:val="0"/>
          <w:w w:val="100"/>
          <w:position w:val="0"/>
          <w:u w:val="single"/>
          <w:shd w:val="clear" w:color="auto" w:fill="auto"/>
        </w:rPr>
        <w:t>按有关国家及行业标准规范执行</w:t>
      </w: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p>
    <w:p>
      <w:pPr>
        <w:pStyle w:val="11"/>
        <w:keepNext w:val="0"/>
        <w:keepLines w:val="0"/>
        <w:widowControl w:val="0"/>
        <w:shd w:val="clear" w:color="auto" w:fill="auto"/>
        <w:bidi w:val="0"/>
        <w:spacing w:before="0" w:after="0" w:line="499"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t>第五节 招标投标各种文件格式</w:t>
      </w:r>
    </w:p>
    <w:p>
      <w:pPr>
        <w:pStyle w:val="11"/>
        <w:keepNext w:val="0"/>
        <w:keepLines w:val="0"/>
        <w:widowControl w:val="0"/>
        <w:shd w:val="clear" w:color="auto" w:fill="auto"/>
        <w:bidi w:val="0"/>
        <w:spacing w:before="0" w:after="0" w:line="504" w:lineRule="exact"/>
        <w:ind w:left="0" w:right="0" w:firstLine="580"/>
        <w:jc w:val="both"/>
        <w:rPr>
          <w:color w:val="auto"/>
        </w:rPr>
      </w:pPr>
      <w:r>
        <w:rPr>
          <w:color w:val="auto"/>
          <w:spacing w:val="0"/>
          <w:w w:val="100"/>
          <w:position w:val="0"/>
          <w:shd w:val="clear" w:color="auto" w:fill="auto"/>
        </w:rPr>
        <w:t>采用《江西省房屋建筑和市政基础设施工程监理招标投标示范格式文》。见附件。</w:t>
      </w:r>
    </w:p>
    <w:p>
      <w:pPr>
        <w:pStyle w:val="11"/>
        <w:keepNext w:val="0"/>
        <w:keepLines w:val="0"/>
        <w:widowControl w:val="0"/>
        <w:shd w:val="clear" w:color="auto" w:fill="auto"/>
        <w:bidi w:val="0"/>
        <w:spacing w:before="0" w:after="240" w:line="504"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p>
    <w:p>
      <w:pPr>
        <w:pStyle w:val="11"/>
        <w:keepNext w:val="0"/>
        <w:keepLines w:val="0"/>
        <w:widowControl w:val="0"/>
        <w:shd w:val="clear" w:color="auto" w:fill="auto"/>
        <w:bidi w:val="0"/>
        <w:spacing w:before="0" w:after="240" w:line="504" w:lineRule="exact"/>
        <w:ind w:left="0" w:right="0" w:firstLine="0"/>
        <w:jc w:val="center"/>
        <w:rPr>
          <w:rFonts w:ascii="宋体" w:hAnsi="宋体" w:eastAsia="宋体" w:cs="宋体"/>
          <w:b/>
          <w:bCs/>
          <w:i w:val="0"/>
          <w:iCs w:val="0"/>
          <w:smallCaps w:val="0"/>
          <w:strike w:val="0"/>
          <w:color w:val="auto"/>
          <w:spacing w:val="0"/>
          <w:w w:val="100"/>
          <w:position w:val="0"/>
          <w:sz w:val="32"/>
          <w:szCs w:val="32"/>
          <w:u w:val="none"/>
          <w:shd w:val="clear" w:color="auto" w:fill="auto"/>
          <w:lang w:val="zh-CN" w:eastAsia="zh-CN" w:bidi="zh-CN"/>
        </w:rPr>
      </w:pPr>
    </w:p>
    <w:p>
      <w:pPr>
        <w:pStyle w:val="11"/>
        <w:keepNext w:val="0"/>
        <w:keepLines w:val="0"/>
        <w:widowControl w:val="0"/>
        <w:shd w:val="clear" w:color="auto" w:fill="auto"/>
        <w:bidi w:val="0"/>
        <w:spacing w:before="0" w:after="240" w:line="504" w:lineRule="exact"/>
        <w:ind w:left="0" w:right="0" w:firstLine="0"/>
        <w:jc w:val="center"/>
        <w:rPr>
          <w:color w:val="auto"/>
        </w:rPr>
      </w:pPr>
      <w:r>
        <w:rPr>
          <w:color w:val="auto"/>
        </w:rPr>
        <w:br w:type="page"/>
      </w:r>
    </w:p>
    <w:p>
      <w:pPr>
        <w:pStyle w:val="7"/>
        <w:keepNext w:val="0"/>
        <w:keepLines w:val="0"/>
        <w:widowControl w:val="0"/>
        <w:shd w:val="clear" w:color="auto" w:fill="auto"/>
        <w:bidi w:val="0"/>
        <w:spacing w:before="0" w:after="1260" w:afterAutospacing="0" w:line="240" w:lineRule="auto"/>
        <w:ind w:left="0" w:right="400" w:firstLine="0"/>
        <w:jc w:val="left"/>
        <w:rPr>
          <w:b/>
          <w:bCs/>
          <w:color w:val="auto"/>
          <w:spacing w:val="0"/>
          <w:w w:val="100"/>
          <w:position w:val="0"/>
          <w:shd w:val="clear" w:color="auto" w:fill="auto"/>
        </w:rPr>
      </w:pPr>
      <w:r>
        <w:rPr>
          <w:b/>
          <w:bCs/>
          <w:color w:val="auto"/>
          <w:spacing w:val="0"/>
          <w:w w:val="100"/>
          <w:position w:val="0"/>
          <w:shd w:val="clear" w:color="auto" w:fill="auto"/>
        </w:rPr>
        <w:t>附件：投标文件格式</w:t>
      </w:r>
    </w:p>
    <w:p>
      <w:pPr>
        <w:pStyle w:val="7"/>
        <w:keepNext w:val="0"/>
        <w:keepLines w:val="0"/>
        <w:widowControl w:val="0"/>
        <w:shd w:val="clear" w:color="auto" w:fill="auto"/>
        <w:bidi w:val="0"/>
        <w:spacing w:before="0" w:after="1260" w:afterAutospacing="0" w:line="240" w:lineRule="auto"/>
        <w:ind w:left="0" w:right="400" w:firstLine="0"/>
        <w:jc w:val="right"/>
        <w:rPr>
          <w:color w:val="auto"/>
          <w:sz w:val="36"/>
          <w:szCs w:val="36"/>
        </w:rPr>
      </w:pPr>
      <w:r>
        <w:rPr>
          <w:b/>
          <w:bCs/>
          <w:color w:val="auto"/>
          <w:spacing w:val="0"/>
          <w:w w:val="100"/>
          <w:position w:val="0"/>
          <w:sz w:val="36"/>
          <w:szCs w:val="36"/>
          <w:shd w:val="clear" w:color="auto" w:fill="auto"/>
        </w:rPr>
        <w:t>（正、副）本</w:t>
      </w:r>
    </w:p>
    <w:p>
      <w:pPr>
        <w:pStyle w:val="7"/>
        <w:keepNext w:val="0"/>
        <w:keepLines w:val="0"/>
        <w:widowControl w:val="0"/>
        <w:shd w:val="clear" w:color="auto" w:fill="auto"/>
        <w:bidi w:val="0"/>
        <w:spacing w:before="0" w:beforeAutospacing="0" w:after="580" w:line="240" w:lineRule="auto"/>
        <w:ind w:left="0" w:right="0" w:firstLine="0"/>
        <w:jc w:val="center"/>
        <w:rPr>
          <w:color w:val="auto"/>
          <w:sz w:val="36"/>
          <w:szCs w:val="36"/>
        </w:rPr>
      </w:pPr>
      <w:r>
        <w:rPr>
          <w:b/>
          <w:bCs/>
          <w:color w:val="auto"/>
          <w:spacing w:val="0"/>
          <w:w w:val="100"/>
          <w:position w:val="0"/>
          <w:sz w:val="36"/>
          <w:szCs w:val="36"/>
          <w:shd w:val="clear" w:color="auto" w:fill="auto"/>
        </w:rPr>
        <w:t>江西省房屋建筑和市政基础设施工程监理招标</w:t>
      </w:r>
    </w:p>
    <w:p>
      <w:pPr>
        <w:pStyle w:val="7"/>
        <w:keepNext w:val="0"/>
        <w:keepLines w:val="0"/>
        <w:widowControl w:val="0"/>
        <w:shd w:val="clear" w:color="auto" w:fill="auto"/>
        <w:bidi w:val="0"/>
        <w:spacing w:before="0" w:after="300" w:line="240" w:lineRule="auto"/>
        <w:ind w:left="0" w:right="0" w:firstLine="0"/>
        <w:jc w:val="center"/>
        <w:rPr>
          <w:rFonts w:hint="eastAsia" w:ascii="黑体" w:hAnsi="黑体" w:eastAsia="黑体" w:cs="黑体"/>
          <w:color w:val="auto"/>
          <w:sz w:val="72"/>
          <w:szCs w:val="72"/>
        </w:rPr>
      </w:pPr>
      <w:r>
        <w:rPr>
          <w:rFonts w:hint="eastAsia" w:ascii="黑体" w:hAnsi="黑体" w:eastAsia="黑体" w:cs="黑体"/>
          <w:b/>
          <w:bCs/>
          <w:color w:val="auto"/>
          <w:spacing w:val="0"/>
          <w:w w:val="100"/>
          <w:position w:val="0"/>
          <w:sz w:val="72"/>
          <w:szCs w:val="72"/>
          <w:shd w:val="clear" w:color="auto" w:fill="auto"/>
        </w:rPr>
        <w:t>投标文件</w:t>
      </w:r>
    </w:p>
    <w:p>
      <w:pPr>
        <w:pStyle w:val="7"/>
        <w:keepNext w:val="0"/>
        <w:keepLines w:val="0"/>
        <w:widowControl w:val="0"/>
        <w:shd w:val="clear" w:color="auto" w:fill="auto"/>
        <w:bidi w:val="0"/>
        <w:spacing w:before="0" w:after="1380" w:line="240" w:lineRule="auto"/>
        <w:ind w:left="0" w:right="0" w:firstLine="0"/>
        <w:jc w:val="center"/>
        <w:rPr>
          <w:color w:val="auto"/>
          <w:sz w:val="36"/>
          <w:szCs w:val="36"/>
        </w:rPr>
      </w:pPr>
      <w:r>
        <w:rPr>
          <w:b/>
          <w:bCs/>
          <w:color w:val="auto"/>
          <w:spacing w:val="0"/>
          <w:w w:val="100"/>
          <w:position w:val="0"/>
          <w:sz w:val="36"/>
          <w:szCs w:val="36"/>
          <w:shd w:val="clear" w:color="auto" w:fill="auto"/>
        </w:rPr>
        <w:t>（</w:t>
      </w:r>
      <w:r>
        <w:rPr>
          <w:rFonts w:hint="eastAsia"/>
          <w:b/>
          <w:bCs/>
          <w:color w:val="auto"/>
          <w:spacing w:val="0"/>
          <w:w w:val="100"/>
          <w:position w:val="0"/>
          <w:sz w:val="36"/>
          <w:szCs w:val="36"/>
          <w:shd w:val="clear" w:color="auto" w:fill="auto"/>
          <w:lang w:val="en-US" w:eastAsia="zh-CN"/>
        </w:rPr>
        <w:t>资格</w:t>
      </w:r>
      <w:r>
        <w:rPr>
          <w:b/>
          <w:bCs/>
          <w:color w:val="auto"/>
          <w:spacing w:val="0"/>
          <w:w w:val="100"/>
          <w:position w:val="0"/>
          <w:sz w:val="36"/>
          <w:szCs w:val="36"/>
          <w:shd w:val="clear" w:color="auto" w:fill="auto"/>
        </w:rPr>
        <w:t>标专用格式）</w:t>
      </w:r>
    </w:p>
    <w:p>
      <w:pPr>
        <w:pStyle w:val="23"/>
        <w:keepNext w:val="0"/>
        <w:keepLines w:val="0"/>
        <w:widowControl w:val="0"/>
        <w:shd w:val="clear" w:color="auto" w:fill="auto"/>
        <w:bidi w:val="0"/>
        <w:spacing w:before="0" w:after="260" w:line="240" w:lineRule="auto"/>
        <w:ind w:left="0" w:right="0"/>
        <w:jc w:val="left"/>
        <w:rPr>
          <w:color w:val="auto"/>
        </w:rPr>
      </w:pPr>
      <w:r>
        <w:rPr>
          <w:color w:val="auto"/>
          <w:spacing w:val="0"/>
          <w:w w:val="100"/>
          <w:position w:val="0"/>
          <w:shd w:val="clear" w:color="auto" w:fill="auto"/>
        </w:rPr>
        <w:t>投标项目：</w:t>
      </w:r>
    </w:p>
    <w:p>
      <w:pPr>
        <w:pStyle w:val="23"/>
        <w:keepNext w:val="0"/>
        <w:keepLines w:val="0"/>
        <w:widowControl w:val="0"/>
        <w:shd w:val="clear" w:color="auto" w:fill="auto"/>
        <w:tabs>
          <w:tab w:val="left" w:leader="underscore" w:pos="6013"/>
        </w:tabs>
        <w:bidi w:val="0"/>
        <w:spacing w:before="0" w:after="420" w:line="240" w:lineRule="auto"/>
        <w:ind w:left="0" w:right="0"/>
        <w:jc w:val="left"/>
        <w:rPr>
          <w:color w:val="auto"/>
          <w:sz w:val="26"/>
          <w:szCs w:val="26"/>
        </w:rPr>
      </w:pPr>
      <w:r>
        <w:rPr>
          <w:color w:val="auto"/>
          <w:spacing w:val="0"/>
          <w:w w:val="100"/>
          <w:position w:val="0"/>
          <w:sz w:val="44"/>
          <w:szCs w:val="44"/>
          <w:shd w:val="clear" w:color="auto" w:fill="auto"/>
        </w:rPr>
        <w:t>投标单位：</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tabs>
          <w:tab w:val="left" w:leader="underscore" w:pos="4837"/>
        </w:tabs>
        <w:bidi w:val="0"/>
        <w:spacing w:before="0" w:after="420" w:line="240" w:lineRule="auto"/>
        <w:ind w:left="0" w:right="0"/>
        <w:jc w:val="left"/>
        <w:rPr>
          <w:color w:val="auto"/>
          <w:sz w:val="26"/>
          <w:szCs w:val="26"/>
        </w:rPr>
      </w:pPr>
      <w:r>
        <w:rPr>
          <w:color w:val="auto"/>
          <w:spacing w:val="0"/>
          <w:w w:val="100"/>
          <w:position w:val="0"/>
          <w:sz w:val="44"/>
          <w:szCs w:val="44"/>
          <w:shd w:val="clear" w:color="auto" w:fill="auto"/>
        </w:rPr>
        <w:t>法定代表人：</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bidi w:val="0"/>
        <w:spacing w:before="0" w:after="420" w:line="240" w:lineRule="auto"/>
        <w:ind w:left="0" w:right="0"/>
        <w:jc w:val="left"/>
        <w:rPr>
          <w:color w:val="auto"/>
        </w:rPr>
      </w:pPr>
      <w:r>
        <w:rPr>
          <w:color w:val="auto"/>
          <w:spacing w:val="0"/>
          <w:w w:val="100"/>
          <w:position w:val="0"/>
          <w:shd w:val="clear" w:color="auto" w:fill="auto"/>
        </w:rPr>
        <w:t>联 系 人：</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电 话：</w:t>
      </w:r>
    </w:p>
    <w:p>
      <w:pPr>
        <w:pStyle w:val="23"/>
        <w:keepNext w:val="0"/>
        <w:keepLines w:val="0"/>
        <w:widowControl w:val="0"/>
        <w:shd w:val="clear" w:color="auto" w:fill="auto"/>
        <w:bidi w:val="0"/>
        <w:spacing w:before="0" w:after="1000" w:line="240" w:lineRule="auto"/>
        <w:ind w:left="0" w:right="0"/>
        <w:jc w:val="left"/>
        <w:rPr>
          <w:color w:val="auto"/>
        </w:rPr>
      </w:pPr>
      <w:r>
        <w:rPr>
          <w:color w:val="auto"/>
          <w:spacing w:val="0"/>
          <w:w w:val="100"/>
          <w:position w:val="0"/>
          <w:shd w:val="clear" w:color="auto" w:fill="auto"/>
        </w:rPr>
        <w:t>投递日期：</w:t>
      </w:r>
    </w:p>
    <w:p>
      <w:pPr>
        <w:pStyle w:val="11"/>
        <w:keepNext w:val="0"/>
        <w:keepLines w:val="0"/>
        <w:widowControl w:val="0"/>
        <w:shd w:val="clear" w:color="auto" w:fill="auto"/>
        <w:bidi w:val="0"/>
        <w:spacing w:before="0" w:after="260" w:line="240" w:lineRule="auto"/>
        <w:ind w:left="0" w:right="0" w:firstLine="0"/>
        <w:jc w:val="center"/>
        <w:rPr>
          <w:color w:val="auto"/>
        </w:rPr>
      </w:pPr>
      <w:r>
        <w:rPr>
          <w:color w:val="auto"/>
          <w:spacing w:val="0"/>
          <w:w w:val="100"/>
          <w:position w:val="0"/>
          <w:shd w:val="clear" w:color="auto" w:fill="auto"/>
        </w:rPr>
        <w:t>江西省建设工程招标投标办公室印制</w:t>
      </w:r>
    </w:p>
    <w:p>
      <w:pPr>
        <w:pStyle w:val="11"/>
        <w:keepNext w:val="0"/>
        <w:keepLines w:val="0"/>
        <w:widowControl w:val="0"/>
        <w:shd w:val="clear" w:color="auto" w:fill="auto"/>
        <w:bidi w:val="0"/>
        <w:spacing w:before="0" w:after="500" w:line="240" w:lineRule="auto"/>
        <w:ind w:left="0" w:right="0" w:firstLine="0"/>
        <w:jc w:val="center"/>
        <w:rPr>
          <w:color w:val="auto"/>
          <w:spacing w:val="0"/>
          <w:w w:val="100"/>
          <w:position w:val="0"/>
          <w:shd w:val="clear" w:color="auto" w:fill="auto"/>
        </w:rPr>
      </w:pPr>
      <w:r>
        <w:rPr>
          <w:color w:val="auto"/>
          <w:spacing w:val="0"/>
          <w:w w:val="100"/>
          <w:position w:val="0"/>
          <w:shd w:val="clear" w:color="auto" w:fill="auto"/>
        </w:rPr>
        <w:t>二</w:t>
      </w:r>
      <w:r>
        <w:rPr>
          <w:rFonts w:ascii="Arial" w:hAnsi="Arial" w:eastAsia="Arial" w:cs="Arial"/>
          <w:color w:val="auto"/>
          <w:spacing w:val="0"/>
          <w:w w:val="100"/>
          <w:position w:val="0"/>
          <w:shd w:val="clear" w:color="auto" w:fill="auto"/>
          <w:lang w:val="en-US" w:eastAsia="en-US" w:bidi="en-US"/>
        </w:rPr>
        <w:t xml:space="preserve">O </w:t>
      </w:r>
      <w:r>
        <w:rPr>
          <w:color w:val="auto"/>
          <w:spacing w:val="0"/>
          <w:w w:val="100"/>
          <w:position w:val="0"/>
          <w:shd w:val="clear" w:color="auto" w:fill="auto"/>
        </w:rPr>
        <w:t>—三年</w:t>
      </w:r>
    </w:p>
    <w:p>
      <w:pPr>
        <w:rPr>
          <w:color w:val="auto"/>
          <w:spacing w:val="0"/>
          <w:w w:val="100"/>
          <w:position w:val="0"/>
          <w:shd w:val="clear" w:color="auto" w:fill="auto"/>
        </w:rPr>
      </w:pPr>
      <w:r>
        <w:rPr>
          <w:color w:val="auto"/>
          <w:spacing w:val="0"/>
          <w:w w:val="100"/>
          <w:position w:val="0"/>
          <w:shd w:val="clear" w:color="auto" w:fill="auto"/>
        </w:rPr>
        <w:br w:type="page"/>
      </w:r>
    </w:p>
    <w:p>
      <w:pPr>
        <w:pStyle w:val="23"/>
        <w:keepNext w:val="0"/>
        <w:keepLines w:val="0"/>
        <w:widowControl w:val="0"/>
        <w:shd w:val="clear" w:color="auto" w:fill="auto"/>
        <w:bidi w:val="0"/>
        <w:spacing w:before="0" w:after="560" w:line="240" w:lineRule="auto"/>
        <w:ind w:left="0" w:right="0" w:firstLine="0"/>
        <w:jc w:val="center"/>
        <w:rPr>
          <w:color w:val="auto"/>
        </w:rPr>
      </w:pPr>
      <w:r>
        <w:rPr>
          <w:color w:val="auto"/>
          <w:spacing w:val="0"/>
          <w:w w:val="100"/>
          <w:position w:val="0"/>
          <w:shd w:val="clear" w:color="auto" w:fill="auto"/>
        </w:rPr>
        <w:t>投标文件</w:t>
      </w:r>
      <w:r>
        <w:rPr>
          <w:rFonts w:hint="eastAsia"/>
          <w:color w:val="auto"/>
          <w:spacing w:val="0"/>
          <w:w w:val="100"/>
          <w:position w:val="0"/>
          <w:shd w:val="clear" w:color="auto" w:fill="auto"/>
          <w:lang w:val="en-US" w:eastAsia="zh-CN"/>
        </w:rPr>
        <w:t>资格</w:t>
      </w:r>
      <w:r>
        <w:rPr>
          <w:color w:val="auto"/>
          <w:spacing w:val="0"/>
          <w:w w:val="100"/>
          <w:position w:val="0"/>
          <w:shd w:val="clear" w:color="auto" w:fill="auto"/>
        </w:rPr>
        <w:t>标的编制说明</w:t>
      </w:r>
    </w:p>
    <w:p>
      <w:pPr>
        <w:pStyle w:val="11"/>
        <w:keepNext w:val="0"/>
        <w:keepLines w:val="0"/>
        <w:widowControl w:val="0"/>
        <w:numPr>
          <w:ilvl w:val="0"/>
          <w:numId w:val="0"/>
        </w:numPr>
        <w:shd w:val="clear" w:color="auto" w:fill="auto"/>
        <w:bidi w:val="0"/>
        <w:spacing w:before="0" w:after="0" w:line="622" w:lineRule="exact"/>
        <w:ind w:left="680" w:leftChars="0" w:right="0" w:rightChars="0"/>
        <w:jc w:val="both"/>
        <w:rPr>
          <w:color w:val="auto"/>
        </w:rPr>
      </w:pPr>
      <w:r>
        <w:rPr>
          <w:color w:val="auto"/>
          <w:spacing w:val="0"/>
          <w:w w:val="100"/>
          <w:position w:val="0"/>
          <w:shd w:val="clear" w:color="auto" w:fill="auto"/>
        </w:rPr>
        <w:t>投标文件</w:t>
      </w:r>
      <w:r>
        <w:rPr>
          <w:rFonts w:hint="eastAsia"/>
          <w:color w:val="auto"/>
          <w:spacing w:val="0"/>
          <w:w w:val="100"/>
          <w:position w:val="0"/>
          <w:shd w:val="clear" w:color="auto" w:fill="auto"/>
          <w:lang w:val="en-US" w:eastAsia="zh-CN"/>
        </w:rPr>
        <w:t>资格</w:t>
      </w:r>
      <w:r>
        <w:rPr>
          <w:color w:val="auto"/>
          <w:spacing w:val="0"/>
          <w:w w:val="100"/>
          <w:position w:val="0"/>
          <w:shd w:val="clear" w:color="auto" w:fill="auto"/>
        </w:rPr>
        <w:t>标应满足招标文件的要求；</w:t>
      </w:r>
    </w:p>
    <w:p>
      <w:pPr>
        <w:pStyle w:val="11"/>
        <w:keepNext w:val="0"/>
        <w:keepLines w:val="0"/>
        <w:widowControl w:val="0"/>
        <w:numPr>
          <w:ilvl w:val="0"/>
          <w:numId w:val="8"/>
        </w:numPr>
        <w:shd w:val="clear" w:color="auto" w:fill="auto"/>
        <w:tabs>
          <w:tab w:val="left" w:pos="1184"/>
        </w:tabs>
        <w:bidi w:val="0"/>
        <w:spacing w:before="0" w:after="0" w:line="622" w:lineRule="exact"/>
        <w:ind w:left="0" w:right="0" w:firstLine="680"/>
        <w:jc w:val="both"/>
        <w:rPr>
          <w:color w:val="auto"/>
        </w:rPr>
      </w:pPr>
      <w:r>
        <w:rPr>
          <w:color w:val="auto"/>
          <w:spacing w:val="0"/>
          <w:w w:val="100"/>
          <w:position w:val="0"/>
          <w:shd w:val="clear" w:color="auto" w:fill="auto"/>
        </w:rPr>
        <w:t>投标企业在填写本文件时必须认真、详细，投标文件中所承诺的内容均是中标后甲乙双方签订合同的依据；</w:t>
      </w:r>
    </w:p>
    <w:p>
      <w:pPr>
        <w:pStyle w:val="11"/>
        <w:keepNext w:val="0"/>
        <w:keepLines w:val="0"/>
        <w:widowControl w:val="0"/>
        <w:numPr>
          <w:ilvl w:val="0"/>
          <w:numId w:val="8"/>
        </w:numPr>
        <w:shd w:val="clear" w:color="auto" w:fill="auto"/>
        <w:tabs>
          <w:tab w:val="left" w:pos="1165"/>
        </w:tabs>
        <w:bidi w:val="0"/>
        <w:spacing w:before="0" w:after="280" w:line="622" w:lineRule="exact"/>
        <w:ind w:left="0" w:right="0" w:firstLine="680"/>
        <w:jc w:val="both"/>
        <w:rPr>
          <w:color w:val="auto"/>
        </w:rPr>
      </w:pPr>
      <w:r>
        <w:rPr>
          <w:color w:val="auto"/>
          <w:spacing w:val="0"/>
          <w:w w:val="100"/>
          <w:position w:val="0"/>
          <w:shd w:val="clear" w:color="auto" w:fill="auto"/>
        </w:rPr>
        <w:t>本技术标专用格式与有关资料装订成册。不够用时可由投标单位按标准格式自行复制；</w:t>
      </w:r>
    </w:p>
    <w:p>
      <w:pPr>
        <w:pStyle w:val="11"/>
        <w:keepNext w:val="0"/>
        <w:keepLines w:val="0"/>
        <w:widowControl w:val="0"/>
        <w:numPr>
          <w:ilvl w:val="0"/>
          <w:numId w:val="8"/>
        </w:numPr>
        <w:shd w:val="clear" w:color="auto" w:fill="auto"/>
        <w:tabs>
          <w:tab w:val="left" w:pos="1202"/>
        </w:tabs>
        <w:bidi w:val="0"/>
        <w:spacing w:before="0" w:after="140" w:line="499" w:lineRule="auto"/>
        <w:ind w:left="0" w:right="0" w:firstLine="680"/>
        <w:jc w:val="both"/>
        <w:rPr>
          <w:color w:val="auto"/>
        </w:rPr>
        <w:sectPr>
          <w:footerReference r:id="rId6" w:type="default"/>
          <w:footnotePr>
            <w:numFmt w:val="decimal"/>
          </w:footnotePr>
          <w:pgSz w:w="11900" w:h="16840"/>
          <w:pgMar w:top="1440" w:right="1800" w:bottom="1440" w:left="1800" w:header="1147" w:footer="3" w:gutter="0"/>
          <w:cols w:space="720" w:num="1"/>
          <w:rtlGutter w:val="0"/>
          <w:docGrid w:linePitch="360" w:charSpace="0"/>
        </w:sectPr>
      </w:pPr>
      <w:r>
        <w:rPr>
          <w:color w:val="auto"/>
          <w:spacing w:val="0"/>
          <w:w w:val="100"/>
          <w:position w:val="0"/>
          <w:shd w:val="clear" w:color="auto" w:fill="auto"/>
        </w:rPr>
        <w:t>本文件属“招投标情况书面报告”材料之一。</w:t>
      </w:r>
    </w:p>
    <w:p>
      <w:pPr>
        <w:pStyle w:val="15"/>
        <w:keepNext w:val="0"/>
        <w:keepLines w:val="0"/>
        <w:widowControl w:val="0"/>
        <w:shd w:val="clear" w:color="auto" w:fill="auto"/>
        <w:bidi w:val="0"/>
        <w:spacing w:before="0" w:after="260"/>
        <w:ind w:left="0" w:right="0"/>
        <w:jc w:val="center"/>
        <w:rPr>
          <w:rFonts w:hint="default" w:ascii="宋体" w:hAnsi="宋体" w:eastAsia="宋体" w:cs="宋体"/>
          <w:b/>
          <w:bCs/>
          <w:color w:val="auto"/>
          <w:spacing w:val="0"/>
          <w:w w:val="100"/>
          <w:position w:val="0"/>
          <w:sz w:val="44"/>
          <w:szCs w:val="44"/>
          <w:shd w:val="clear" w:color="auto" w:fill="auto"/>
          <w:lang w:val="en-US" w:eastAsia="zh-CN"/>
        </w:rPr>
      </w:pPr>
      <w:r>
        <w:rPr>
          <w:rFonts w:hint="eastAsia" w:ascii="宋体" w:hAnsi="宋体" w:eastAsia="宋体" w:cs="宋体"/>
          <w:b/>
          <w:bCs/>
          <w:color w:val="auto"/>
          <w:spacing w:val="0"/>
          <w:w w:val="100"/>
          <w:position w:val="0"/>
          <w:sz w:val="44"/>
          <w:szCs w:val="44"/>
          <w:shd w:val="clear" w:color="auto" w:fill="auto"/>
          <w:lang w:val="en-US" w:eastAsia="zh-CN"/>
        </w:rPr>
        <w:t>资格证明材料</w:t>
      </w:r>
    </w:p>
    <w:p>
      <w:pPr>
        <w:pStyle w:val="15"/>
        <w:keepNext w:val="0"/>
        <w:keepLines w:val="0"/>
        <w:widowControl w:val="0"/>
        <w:shd w:val="clear" w:color="auto" w:fill="auto"/>
        <w:bidi w:val="0"/>
        <w:spacing w:before="0" w:after="260"/>
        <w:ind w:left="0" w:right="0"/>
        <w:jc w:val="both"/>
        <w:rPr>
          <w:color w:val="auto"/>
          <w:sz w:val="32"/>
          <w:szCs w:val="32"/>
        </w:rPr>
      </w:pPr>
      <w:r>
        <w:rPr>
          <w:rFonts w:ascii="宋体" w:hAnsi="宋体" w:eastAsia="宋体" w:cs="宋体"/>
          <w:color w:val="auto"/>
          <w:spacing w:val="0"/>
          <w:w w:val="100"/>
          <w:position w:val="0"/>
          <w:sz w:val="36"/>
          <w:szCs w:val="36"/>
          <w:shd w:val="clear" w:color="auto" w:fill="auto"/>
        </w:rPr>
        <w:t>（1）</w:t>
      </w:r>
      <w:r>
        <w:rPr>
          <w:color w:val="auto"/>
          <w:spacing w:val="0"/>
          <w:w w:val="100"/>
          <w:position w:val="0"/>
          <w:sz w:val="32"/>
          <w:szCs w:val="32"/>
          <w:shd w:val="clear" w:color="auto" w:fill="auto"/>
        </w:rPr>
        <w:t>独立法人资格，有效的营业执照；</w:t>
      </w:r>
    </w:p>
    <w:p>
      <w:pPr>
        <w:pStyle w:val="15"/>
        <w:keepNext w:val="0"/>
        <w:keepLines w:val="0"/>
        <w:widowControl w:val="0"/>
        <w:shd w:val="clear" w:color="auto" w:fill="auto"/>
        <w:bidi w:val="0"/>
        <w:spacing w:before="0" w:after="80" w:line="363" w:lineRule="exact"/>
        <w:ind w:left="0" w:right="0"/>
        <w:jc w:val="both"/>
        <w:rPr>
          <w:rFonts w:hint="eastAsia" w:ascii="宋体" w:hAnsi="宋体" w:eastAsia="宋体" w:cs="宋体"/>
          <w:color w:val="auto"/>
          <w:spacing w:val="0"/>
          <w:w w:val="100"/>
          <w:position w:val="0"/>
          <w:sz w:val="28"/>
          <w:szCs w:val="28"/>
          <w:shd w:val="clear" w:color="auto" w:fill="auto"/>
          <w:lang w:val="en-US" w:eastAsia="zh-CN"/>
        </w:rPr>
      </w:pPr>
    </w:p>
    <w:p>
      <w:pPr>
        <w:pStyle w:val="15"/>
        <w:keepNext w:val="0"/>
        <w:keepLines w:val="0"/>
        <w:widowControl w:val="0"/>
        <w:shd w:val="clear" w:color="auto" w:fill="auto"/>
        <w:bidi w:val="0"/>
        <w:spacing w:before="0" w:after="80" w:line="363" w:lineRule="exact"/>
        <w:ind w:left="0" w:right="0"/>
        <w:jc w:val="both"/>
        <w:rPr>
          <w:rFonts w:hint="eastAsia" w:ascii="宋体" w:hAnsi="宋体" w:eastAsia="宋体" w:cs="宋体"/>
          <w:color w:val="auto"/>
          <w:spacing w:val="0"/>
          <w:w w:val="100"/>
          <w:position w:val="0"/>
          <w:sz w:val="28"/>
          <w:szCs w:val="28"/>
          <w:shd w:val="clear" w:color="auto" w:fill="auto"/>
          <w:lang w:val="en-US" w:eastAsia="zh-CN"/>
        </w:rPr>
      </w:pPr>
    </w:p>
    <w:p>
      <w:pPr>
        <w:pStyle w:val="15"/>
        <w:keepNext w:val="0"/>
        <w:keepLines w:val="0"/>
        <w:widowControl w:val="0"/>
        <w:shd w:val="clear" w:color="auto" w:fill="auto"/>
        <w:bidi w:val="0"/>
        <w:spacing w:before="0" w:after="80" w:line="363" w:lineRule="exact"/>
        <w:ind w:left="0" w:right="0"/>
        <w:jc w:val="center"/>
        <w:rPr>
          <w:rFonts w:ascii="宋体" w:hAnsi="宋体" w:eastAsia="宋体" w:cs="宋体"/>
          <w:color w:val="auto"/>
          <w:spacing w:val="0"/>
          <w:w w:val="100"/>
          <w:position w:val="0"/>
          <w:sz w:val="28"/>
          <w:szCs w:val="28"/>
          <w:shd w:val="clear" w:color="auto" w:fill="auto"/>
        </w:rPr>
      </w:pPr>
      <w:r>
        <w:rPr>
          <w:rFonts w:hint="eastAsia"/>
          <w:color w:val="auto"/>
          <w:spacing w:val="0"/>
          <w:w w:val="100"/>
          <w:position w:val="0"/>
          <w:shd w:val="clear" w:color="auto" w:fill="auto"/>
          <w:lang w:val="en-US" w:eastAsia="zh-CN"/>
        </w:rPr>
        <w:t>营业执照、法人身份证复印件加盖公章</w:t>
      </w:r>
    </w:p>
    <w:p>
      <w:pPr>
        <w:rPr>
          <w:rFonts w:ascii="宋体" w:hAnsi="宋体" w:eastAsia="宋体" w:cs="宋体"/>
          <w:color w:val="auto"/>
          <w:spacing w:val="0"/>
          <w:w w:val="100"/>
          <w:position w:val="0"/>
          <w:sz w:val="28"/>
          <w:szCs w:val="28"/>
          <w:shd w:val="clear" w:color="auto" w:fill="auto"/>
        </w:rPr>
      </w:pPr>
      <w:r>
        <w:rPr>
          <w:rFonts w:ascii="宋体" w:hAnsi="宋体" w:eastAsia="宋体" w:cs="宋体"/>
          <w:color w:val="auto"/>
          <w:spacing w:val="0"/>
          <w:w w:val="100"/>
          <w:position w:val="0"/>
          <w:sz w:val="28"/>
          <w:szCs w:val="28"/>
          <w:shd w:val="clear" w:color="auto" w:fill="auto"/>
        </w:rPr>
        <w:br w:type="page"/>
      </w:r>
    </w:p>
    <w:p>
      <w:pPr>
        <w:pStyle w:val="15"/>
        <w:keepNext w:val="0"/>
        <w:keepLines w:val="0"/>
        <w:widowControl w:val="0"/>
        <w:shd w:val="clear" w:color="auto" w:fill="auto"/>
        <w:bidi w:val="0"/>
        <w:spacing w:before="0" w:after="260"/>
        <w:ind w:left="0" w:right="0"/>
        <w:jc w:val="center"/>
        <w:rPr>
          <w:color w:val="auto"/>
          <w:spacing w:val="0"/>
          <w:w w:val="100"/>
          <w:position w:val="0"/>
          <w:sz w:val="32"/>
          <w:szCs w:val="32"/>
          <w:shd w:val="clear" w:color="auto" w:fill="auto"/>
        </w:rPr>
      </w:pPr>
      <w:r>
        <w:rPr>
          <w:rFonts w:hint="eastAsia"/>
          <w:color w:val="auto"/>
          <w:spacing w:val="0"/>
          <w:w w:val="100"/>
          <w:position w:val="0"/>
          <w:sz w:val="32"/>
          <w:szCs w:val="32"/>
          <w:shd w:val="clear" w:color="auto" w:fill="auto"/>
          <w:lang w:val="en-US" w:eastAsia="zh-CN"/>
        </w:rPr>
        <w:t>（2）企业资质证书</w:t>
      </w:r>
    </w:p>
    <w:p>
      <w:pPr>
        <w:pStyle w:val="15"/>
        <w:keepNext w:val="0"/>
        <w:keepLines w:val="0"/>
        <w:widowControl w:val="0"/>
        <w:numPr>
          <w:ilvl w:val="0"/>
          <w:numId w:val="0"/>
        </w:numPr>
        <w:shd w:val="clear" w:color="auto" w:fill="auto"/>
        <w:bidi w:val="0"/>
        <w:spacing w:before="0" w:after="80" w:line="363" w:lineRule="exact"/>
        <w:ind w:left="580" w:leftChars="0" w:right="0" w:rightChars="0"/>
        <w:jc w:val="both"/>
        <w:rPr>
          <w:color w:val="auto"/>
          <w:spacing w:val="0"/>
          <w:w w:val="100"/>
          <w:position w:val="0"/>
          <w:shd w:val="clear" w:color="auto" w:fill="auto"/>
        </w:rPr>
      </w:pPr>
    </w:p>
    <w:p>
      <w:pPr>
        <w:pStyle w:val="15"/>
        <w:keepNext w:val="0"/>
        <w:keepLines w:val="0"/>
        <w:widowControl w:val="0"/>
        <w:numPr>
          <w:ilvl w:val="0"/>
          <w:numId w:val="0"/>
        </w:numPr>
        <w:shd w:val="clear" w:color="auto" w:fill="auto"/>
        <w:bidi w:val="0"/>
        <w:spacing w:before="0" w:after="80" w:line="363" w:lineRule="exact"/>
        <w:ind w:left="580" w:leftChars="0" w:right="0" w:rightChars="0"/>
        <w:jc w:val="both"/>
        <w:rPr>
          <w:color w:val="auto"/>
          <w:spacing w:val="0"/>
          <w:w w:val="100"/>
          <w:position w:val="0"/>
          <w:shd w:val="clear" w:color="auto" w:fill="auto"/>
        </w:rPr>
      </w:pPr>
    </w:p>
    <w:p>
      <w:pPr>
        <w:pStyle w:val="15"/>
        <w:keepNext w:val="0"/>
        <w:keepLines w:val="0"/>
        <w:widowControl w:val="0"/>
        <w:numPr>
          <w:ilvl w:val="0"/>
          <w:numId w:val="0"/>
        </w:numPr>
        <w:shd w:val="clear" w:color="auto" w:fill="auto"/>
        <w:bidi w:val="0"/>
        <w:spacing w:before="0" w:after="80" w:line="363" w:lineRule="exact"/>
        <w:ind w:left="580" w:leftChars="0" w:right="0" w:rightChars="0"/>
        <w:jc w:val="both"/>
        <w:rPr>
          <w:color w:val="auto"/>
          <w:spacing w:val="0"/>
          <w:w w:val="100"/>
          <w:position w:val="0"/>
          <w:shd w:val="clear" w:color="auto" w:fill="auto"/>
        </w:rPr>
      </w:pPr>
      <w:r>
        <w:rPr>
          <w:rFonts w:hint="eastAsia"/>
          <w:color w:val="auto"/>
          <w:spacing w:val="0"/>
          <w:w w:val="100"/>
          <w:position w:val="0"/>
          <w:shd w:val="clear" w:color="auto" w:fill="auto"/>
          <w:lang w:eastAsia="zh-CN"/>
        </w:rPr>
        <w:t>具备房屋建筑专业监理乙级（含）以上资质及人防工程监理资质丙级（含）以上资质，</w:t>
      </w:r>
      <w:r>
        <w:rPr>
          <w:rFonts w:hint="eastAsia"/>
          <w:color w:val="auto"/>
          <w:spacing w:val="0"/>
          <w:w w:val="100"/>
          <w:position w:val="0"/>
          <w:shd w:val="clear" w:color="auto" w:fill="auto"/>
          <w:lang w:val="en-US" w:eastAsia="zh-CN"/>
        </w:rPr>
        <w:t>证书复印件加盖公章</w:t>
      </w:r>
    </w:p>
    <w:p>
      <w:pPr>
        <w:rPr>
          <w:color w:val="auto"/>
          <w:spacing w:val="0"/>
          <w:w w:val="100"/>
          <w:position w:val="0"/>
          <w:shd w:val="clear" w:color="auto" w:fill="auto"/>
        </w:rPr>
      </w:pPr>
      <w:r>
        <w:rPr>
          <w:color w:val="auto"/>
          <w:spacing w:val="0"/>
          <w:w w:val="100"/>
          <w:position w:val="0"/>
          <w:shd w:val="clear" w:color="auto" w:fill="auto"/>
        </w:rPr>
        <w:br w:type="page"/>
      </w:r>
    </w:p>
    <w:p>
      <w:pPr>
        <w:pStyle w:val="15"/>
        <w:keepNext w:val="0"/>
        <w:keepLines w:val="0"/>
        <w:widowControl w:val="0"/>
        <w:shd w:val="clear" w:color="auto" w:fill="auto"/>
        <w:bidi w:val="0"/>
        <w:spacing w:before="0" w:after="260"/>
        <w:ind w:left="0" w:right="0"/>
        <w:jc w:val="center"/>
        <w:rPr>
          <w:rFonts w:hint="default"/>
          <w:color w:val="auto"/>
          <w:spacing w:val="0"/>
          <w:w w:val="100"/>
          <w:position w:val="0"/>
          <w:sz w:val="32"/>
          <w:szCs w:val="32"/>
          <w:shd w:val="clear" w:color="auto" w:fill="auto"/>
          <w:lang w:val="en-US"/>
        </w:rPr>
      </w:pPr>
      <w:r>
        <w:rPr>
          <w:rFonts w:hint="eastAsia"/>
          <w:color w:val="auto"/>
          <w:spacing w:val="0"/>
          <w:w w:val="100"/>
          <w:position w:val="0"/>
          <w:sz w:val="32"/>
          <w:szCs w:val="32"/>
          <w:shd w:val="clear" w:color="auto" w:fill="auto"/>
          <w:lang w:val="en-US" w:eastAsia="zh-CN"/>
        </w:rPr>
        <w:t>（3）监理人员证书及社保</w:t>
      </w:r>
    </w:p>
    <w:p>
      <w:pPr>
        <w:pStyle w:val="15"/>
        <w:keepNext w:val="0"/>
        <w:keepLines w:val="0"/>
        <w:widowControl w:val="0"/>
        <w:shd w:val="clear" w:color="auto" w:fill="auto"/>
        <w:bidi w:val="0"/>
        <w:spacing w:before="0" w:after="80" w:line="363" w:lineRule="exact"/>
        <w:ind w:left="0" w:right="0"/>
        <w:jc w:val="both"/>
        <w:rPr>
          <w:color w:val="auto"/>
          <w:spacing w:val="0"/>
          <w:w w:val="100"/>
          <w:position w:val="0"/>
          <w:shd w:val="clear" w:color="auto" w:fill="auto"/>
        </w:rPr>
      </w:pPr>
    </w:p>
    <w:p>
      <w:pPr>
        <w:pStyle w:val="15"/>
        <w:keepNext w:val="0"/>
        <w:keepLines w:val="0"/>
        <w:widowControl w:val="0"/>
        <w:shd w:val="clear" w:color="auto" w:fill="auto"/>
        <w:bidi w:val="0"/>
        <w:spacing w:before="0" w:after="80" w:line="363" w:lineRule="exact"/>
        <w:ind w:left="0" w:right="0"/>
        <w:jc w:val="both"/>
        <w:rPr>
          <w:color w:val="auto"/>
          <w:spacing w:val="0"/>
          <w:w w:val="100"/>
          <w:position w:val="0"/>
          <w:shd w:val="clear" w:color="auto" w:fill="auto"/>
        </w:rPr>
      </w:pPr>
    </w:p>
    <w:p>
      <w:pPr>
        <w:pStyle w:val="15"/>
        <w:keepNext w:val="0"/>
        <w:keepLines w:val="0"/>
        <w:widowControl w:val="0"/>
        <w:shd w:val="clear" w:color="auto" w:fill="auto"/>
        <w:bidi w:val="0"/>
        <w:spacing w:before="0" w:after="80" w:line="363" w:lineRule="exact"/>
        <w:ind w:left="0" w:right="0"/>
        <w:jc w:val="both"/>
        <w:rPr>
          <w:color w:val="auto"/>
        </w:rPr>
      </w:pPr>
      <w:r>
        <w:rPr>
          <w:color w:val="auto"/>
          <w:spacing w:val="0"/>
          <w:w w:val="100"/>
          <w:position w:val="0"/>
          <w:shd w:val="clear" w:color="auto" w:fill="auto"/>
        </w:rPr>
        <w:t>拟派本工程的监理人员不得少于</w:t>
      </w:r>
      <w:r>
        <w:rPr>
          <w:rFonts w:ascii="宋体" w:hAnsi="宋体" w:eastAsia="宋体" w:cs="宋体"/>
          <w:color w:val="auto"/>
          <w:spacing w:val="0"/>
          <w:w w:val="100"/>
          <w:position w:val="0"/>
          <w:sz w:val="28"/>
          <w:szCs w:val="28"/>
          <w:shd w:val="clear" w:color="auto" w:fill="auto"/>
        </w:rPr>
        <w:t>7</w:t>
      </w:r>
      <w:r>
        <w:rPr>
          <w:color w:val="auto"/>
          <w:spacing w:val="0"/>
          <w:w w:val="100"/>
          <w:position w:val="0"/>
          <w:shd w:val="clear" w:color="auto" w:fill="auto"/>
        </w:rPr>
        <w:t>人，其中总监理工程师</w:t>
      </w:r>
      <w:r>
        <w:rPr>
          <w:rFonts w:ascii="宋体" w:hAnsi="宋体" w:eastAsia="宋体" w:cs="宋体"/>
          <w:color w:val="auto"/>
          <w:spacing w:val="0"/>
          <w:w w:val="100"/>
          <w:position w:val="0"/>
          <w:sz w:val="28"/>
          <w:szCs w:val="28"/>
          <w:shd w:val="clear" w:color="auto" w:fill="auto"/>
        </w:rPr>
        <w:t>1</w:t>
      </w:r>
      <w:r>
        <w:rPr>
          <w:color w:val="auto"/>
          <w:spacing w:val="0"/>
          <w:w w:val="100"/>
          <w:position w:val="0"/>
          <w:shd w:val="clear" w:color="auto" w:fill="auto"/>
        </w:rPr>
        <w:t>名（必须为房屋建筑工程专业国家注册监理工程师），专业监理工程师至少</w:t>
      </w:r>
      <w:r>
        <w:rPr>
          <w:rFonts w:ascii="宋体" w:hAnsi="宋体" w:eastAsia="宋体" w:cs="宋体"/>
          <w:color w:val="auto"/>
          <w:spacing w:val="0"/>
          <w:w w:val="100"/>
          <w:position w:val="0"/>
          <w:sz w:val="28"/>
          <w:szCs w:val="28"/>
          <w:shd w:val="clear" w:color="auto" w:fill="auto"/>
        </w:rPr>
        <w:t>4</w:t>
      </w:r>
      <w:r>
        <w:rPr>
          <w:color w:val="auto"/>
          <w:spacing w:val="0"/>
          <w:w w:val="100"/>
          <w:position w:val="0"/>
          <w:shd w:val="clear" w:color="auto" w:fill="auto"/>
        </w:rPr>
        <w:t>名（专业要求：</w:t>
      </w: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名房屋建筑工程专业、</w:t>
      </w: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名机电安装专业，且均应持有国家注册监理工程师注册证书或者省级专业监理工程师岗位证书）。监理员或以上资格人员</w:t>
      </w:r>
      <w:r>
        <w:rPr>
          <w:rFonts w:ascii="宋体" w:hAnsi="宋体" w:eastAsia="宋体" w:cs="宋体"/>
          <w:color w:val="auto"/>
          <w:spacing w:val="0"/>
          <w:w w:val="100"/>
          <w:position w:val="0"/>
          <w:sz w:val="28"/>
          <w:szCs w:val="28"/>
          <w:shd w:val="clear" w:color="auto" w:fill="auto"/>
        </w:rPr>
        <w:t>2</w:t>
      </w:r>
      <w:r>
        <w:rPr>
          <w:color w:val="auto"/>
          <w:spacing w:val="0"/>
          <w:w w:val="100"/>
          <w:position w:val="0"/>
          <w:shd w:val="clear" w:color="auto" w:fill="auto"/>
        </w:rPr>
        <w:t>名（具备建设行政主管部门颁发的监理人员岗位证书或相关行业协会颁发的监理培训合格证书）。</w:t>
      </w:r>
    </w:p>
    <w:p>
      <w:pPr>
        <w:pStyle w:val="15"/>
        <w:keepNext w:val="0"/>
        <w:keepLines w:val="0"/>
        <w:widowControl w:val="0"/>
        <w:shd w:val="clear" w:color="auto" w:fill="auto"/>
        <w:bidi w:val="0"/>
        <w:spacing w:before="0" w:after="440" w:line="545" w:lineRule="exact"/>
        <w:ind w:left="0" w:right="0"/>
        <w:jc w:val="left"/>
        <w:rPr>
          <w:color w:val="auto"/>
        </w:rPr>
      </w:pPr>
      <w:r>
        <w:rPr>
          <w:color w:val="auto"/>
          <w:spacing w:val="0"/>
          <w:w w:val="100"/>
          <w:position w:val="0"/>
          <w:shd w:val="clear" w:color="auto" w:fill="auto"/>
        </w:rPr>
        <w:t>以上各类监理人员须提供社保部门出具的社会养老保险证明，社会养 老保险证明时限为开标前连续</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个月（不含开标当月），因工作单位变更不足</w:t>
      </w:r>
      <w:r>
        <w:rPr>
          <w:rFonts w:ascii="宋体" w:hAnsi="宋体" w:eastAsia="宋体" w:cs="宋体"/>
          <w:color w:val="auto"/>
          <w:spacing w:val="0"/>
          <w:w w:val="100"/>
          <w:position w:val="0"/>
          <w:sz w:val="28"/>
          <w:szCs w:val="28"/>
          <w:shd w:val="clear" w:color="auto" w:fill="auto"/>
        </w:rPr>
        <w:t>6</w:t>
      </w:r>
      <w:r>
        <w:rPr>
          <w:color w:val="auto"/>
          <w:spacing w:val="0"/>
          <w:w w:val="100"/>
          <w:position w:val="0"/>
          <w:shd w:val="clear" w:color="auto" w:fill="auto"/>
        </w:rPr>
        <w:t>个月的，以证书中的变更时间为准。</w:t>
      </w:r>
    </w:p>
    <w:p>
      <w:pPr>
        <w:rPr>
          <w:rFonts w:hint="eastAsia"/>
          <w:color w:val="auto"/>
          <w:spacing w:val="0"/>
          <w:w w:val="100"/>
          <w:position w:val="0"/>
          <w:sz w:val="32"/>
          <w:szCs w:val="32"/>
          <w:shd w:val="clear" w:color="auto" w:fill="auto"/>
          <w:lang w:val="en-US" w:eastAsia="zh-CN"/>
        </w:rPr>
      </w:pPr>
    </w:p>
    <w:p>
      <w:pPr>
        <w:rPr>
          <w:rFonts w:hint="eastAsia"/>
          <w:color w:val="auto"/>
          <w:spacing w:val="0"/>
          <w:w w:val="100"/>
          <w:position w:val="0"/>
          <w:sz w:val="32"/>
          <w:szCs w:val="32"/>
          <w:shd w:val="clear" w:color="auto" w:fill="auto"/>
          <w:lang w:val="en-US" w:eastAsia="zh-CN"/>
        </w:rPr>
      </w:pPr>
    </w:p>
    <w:p>
      <w:pPr>
        <w:rPr>
          <w:rFonts w:hint="eastAsia"/>
          <w:color w:val="auto"/>
          <w:spacing w:val="0"/>
          <w:w w:val="100"/>
          <w:position w:val="0"/>
          <w:sz w:val="32"/>
          <w:szCs w:val="32"/>
          <w:shd w:val="clear" w:color="auto" w:fill="auto"/>
          <w:lang w:val="en-US" w:eastAsia="zh-CN"/>
        </w:rPr>
      </w:pPr>
      <w:r>
        <w:rPr>
          <w:rFonts w:hint="eastAsia"/>
          <w:color w:val="auto"/>
          <w:spacing w:val="0"/>
          <w:w w:val="100"/>
          <w:position w:val="0"/>
          <w:sz w:val="32"/>
          <w:szCs w:val="32"/>
          <w:shd w:val="clear" w:color="auto" w:fill="auto"/>
          <w:lang w:val="en-US" w:eastAsia="zh-CN"/>
        </w:rPr>
        <w:br w:type="page"/>
      </w:r>
    </w:p>
    <w:p>
      <w:pPr>
        <w:pStyle w:val="15"/>
        <w:keepNext w:val="0"/>
        <w:keepLines w:val="0"/>
        <w:widowControl w:val="0"/>
        <w:shd w:val="clear" w:color="auto" w:fill="auto"/>
        <w:bidi w:val="0"/>
        <w:spacing w:before="0" w:after="260"/>
        <w:ind w:left="0" w:right="0"/>
        <w:jc w:val="center"/>
        <w:rPr>
          <w:rFonts w:hint="default"/>
          <w:color w:val="auto"/>
          <w:spacing w:val="0"/>
          <w:w w:val="100"/>
          <w:position w:val="0"/>
          <w:sz w:val="32"/>
          <w:szCs w:val="32"/>
          <w:shd w:val="clear" w:color="auto" w:fill="auto"/>
          <w:lang w:val="en-US"/>
        </w:rPr>
      </w:pPr>
      <w:r>
        <w:rPr>
          <w:rFonts w:hint="eastAsia"/>
          <w:color w:val="auto"/>
          <w:spacing w:val="0"/>
          <w:w w:val="100"/>
          <w:position w:val="0"/>
          <w:sz w:val="32"/>
          <w:szCs w:val="32"/>
          <w:shd w:val="clear" w:color="auto" w:fill="auto"/>
          <w:lang w:val="en-US" w:eastAsia="zh-CN"/>
        </w:rPr>
        <w:t>（4）业绩证明材料</w:t>
      </w:r>
    </w:p>
    <w:p>
      <w:pPr>
        <w:pStyle w:val="15"/>
        <w:keepNext w:val="0"/>
        <w:keepLines w:val="0"/>
        <w:widowControl w:val="0"/>
        <w:shd w:val="clear" w:color="auto" w:fill="auto"/>
        <w:bidi w:val="0"/>
        <w:spacing w:before="0" w:after="380" w:line="624" w:lineRule="exact"/>
        <w:ind w:left="0" w:right="0" w:firstLine="756" w:firstLineChars="291"/>
        <w:jc w:val="left"/>
        <w:rPr>
          <w:color w:val="auto"/>
        </w:rPr>
      </w:pPr>
      <w:r>
        <w:rPr>
          <w:rFonts w:hint="eastAsia"/>
          <w:color w:val="auto"/>
          <w:spacing w:val="0"/>
          <w:w w:val="100"/>
          <w:position w:val="0"/>
          <w:shd w:val="clear" w:color="auto" w:fill="auto"/>
          <w:lang w:val="en-US" w:eastAsia="zh-CN"/>
        </w:rPr>
        <w:t>提供</w:t>
      </w:r>
      <w:r>
        <w:rPr>
          <w:rFonts w:hint="eastAsia"/>
          <w:color w:val="auto"/>
          <w:spacing w:val="0"/>
          <w:w w:val="100"/>
          <w:position w:val="0"/>
          <w:shd w:val="clear" w:color="auto" w:fill="auto"/>
        </w:rPr>
        <w:t>开标前</w:t>
      </w:r>
      <w:r>
        <w:rPr>
          <w:rFonts w:hint="eastAsia"/>
          <w:color w:val="auto"/>
          <w:spacing w:val="0"/>
          <w:w w:val="100"/>
          <w:position w:val="0"/>
          <w:shd w:val="clear" w:color="auto" w:fill="auto"/>
          <w:lang w:eastAsia="zh-CN"/>
        </w:rPr>
        <w:t>36</w:t>
      </w:r>
      <w:r>
        <w:rPr>
          <w:rFonts w:hint="eastAsia"/>
          <w:color w:val="auto"/>
          <w:spacing w:val="0"/>
          <w:w w:val="100"/>
          <w:position w:val="0"/>
          <w:shd w:val="clear" w:color="auto" w:fill="auto"/>
        </w:rPr>
        <w:t>个月内（不含开标当月）【以竣工备案材料的时间为准】，承担过建安费不低于4390.08万元的建筑工程施工监理业绩（业绩不含港澳台地区）；【业绩证明材料需提供以下三项证明材料：</w:t>
      </w:r>
      <w:r>
        <w:rPr>
          <w:rFonts w:hint="eastAsia"/>
          <w:color w:val="auto"/>
          <w:spacing w:val="0"/>
          <w:w w:val="100"/>
          <w:position w:val="0"/>
          <w:shd w:val="clear" w:color="auto" w:fill="auto"/>
          <w:lang w:val="en-US" w:eastAsia="zh-CN"/>
        </w:rPr>
        <w:t>①</w:t>
      </w:r>
      <w:r>
        <w:rPr>
          <w:rFonts w:hint="eastAsia"/>
          <w:color w:val="auto"/>
          <w:spacing w:val="0"/>
          <w:w w:val="100"/>
          <w:position w:val="0"/>
          <w:shd w:val="clear" w:color="auto" w:fill="auto"/>
        </w:rPr>
        <w:t>监理合同原件、</w:t>
      </w:r>
      <w:r>
        <w:rPr>
          <w:rFonts w:hint="eastAsia"/>
          <w:color w:val="auto"/>
          <w:spacing w:val="0"/>
          <w:w w:val="100"/>
          <w:position w:val="0"/>
          <w:shd w:val="clear" w:color="auto" w:fill="auto"/>
          <w:lang w:val="en-US" w:eastAsia="zh-CN"/>
        </w:rPr>
        <w:t>②</w:t>
      </w:r>
      <w:r>
        <w:rPr>
          <w:rFonts w:hint="eastAsia"/>
          <w:color w:val="auto"/>
          <w:spacing w:val="0"/>
          <w:w w:val="100"/>
          <w:position w:val="0"/>
          <w:shd w:val="clear" w:color="auto" w:fill="auto"/>
        </w:rPr>
        <w:t>中标通知书原件或直接发包告知书原件、</w:t>
      </w:r>
      <w:r>
        <w:rPr>
          <w:rFonts w:hint="eastAsia"/>
          <w:color w:val="auto"/>
          <w:spacing w:val="0"/>
          <w:w w:val="100"/>
          <w:position w:val="0"/>
          <w:shd w:val="clear" w:color="auto" w:fill="auto"/>
          <w:lang w:val="en-US" w:eastAsia="zh-CN"/>
        </w:rPr>
        <w:t>③</w:t>
      </w:r>
      <w:r>
        <w:rPr>
          <w:rFonts w:hint="eastAsia"/>
          <w:color w:val="auto"/>
          <w:spacing w:val="0"/>
          <w:w w:val="100"/>
          <w:position w:val="0"/>
          <w:shd w:val="clear" w:color="auto" w:fill="auto"/>
        </w:rPr>
        <w:t>经建设行政主管部门备案的竣工验收备案表(如提供从电子招投标交易平台打印盖有电子印章的数据电文复制彩色件，视同为原件)</w:t>
      </w:r>
      <w:r>
        <w:rPr>
          <w:color w:val="auto"/>
          <w:spacing w:val="0"/>
          <w:w w:val="100"/>
          <w:position w:val="0"/>
          <w:shd w:val="clear" w:color="auto" w:fill="auto"/>
        </w:rPr>
        <w:t>。</w:t>
      </w:r>
    </w:p>
    <w:p>
      <w:pPr>
        <w:pStyle w:val="15"/>
        <w:keepNext w:val="0"/>
        <w:keepLines w:val="0"/>
        <w:widowControl w:val="0"/>
        <w:shd w:val="clear" w:color="auto" w:fill="auto"/>
        <w:bidi w:val="0"/>
        <w:spacing w:before="0" w:after="100" w:line="500" w:lineRule="exact"/>
        <w:ind w:left="0" w:right="0"/>
        <w:jc w:val="left"/>
        <w:rPr>
          <w:color w:val="auto"/>
        </w:rPr>
      </w:pPr>
    </w:p>
    <w:p>
      <w:pPr>
        <w:pStyle w:val="11"/>
        <w:keepNext w:val="0"/>
        <w:keepLines w:val="0"/>
        <w:widowControl w:val="0"/>
        <w:shd w:val="clear" w:color="auto" w:fill="auto"/>
        <w:bidi w:val="0"/>
        <w:spacing w:before="0" w:after="860" w:line="240" w:lineRule="auto"/>
        <w:ind w:left="0" w:right="0" w:firstLine="0"/>
        <w:jc w:val="left"/>
        <w:rPr>
          <w:color w:val="auto"/>
        </w:rPr>
      </w:pPr>
    </w:p>
    <w:p>
      <w:pPr>
        <w:rPr>
          <w:b/>
          <w:bCs/>
          <w:color w:val="auto"/>
          <w:spacing w:val="0"/>
          <w:w w:val="100"/>
          <w:position w:val="0"/>
          <w:sz w:val="36"/>
          <w:szCs w:val="36"/>
          <w:shd w:val="clear" w:color="auto" w:fill="auto"/>
        </w:rPr>
      </w:pPr>
      <w:r>
        <w:rPr>
          <w:b/>
          <w:bCs/>
          <w:color w:val="auto"/>
          <w:spacing w:val="0"/>
          <w:w w:val="100"/>
          <w:position w:val="0"/>
          <w:sz w:val="36"/>
          <w:szCs w:val="36"/>
          <w:shd w:val="clear" w:color="auto" w:fill="auto"/>
        </w:rPr>
        <w:br w:type="page"/>
      </w:r>
    </w:p>
    <w:p>
      <w:pPr>
        <w:pStyle w:val="7"/>
        <w:keepNext w:val="0"/>
        <w:keepLines w:val="0"/>
        <w:widowControl w:val="0"/>
        <w:shd w:val="clear" w:color="auto" w:fill="auto"/>
        <w:bidi w:val="0"/>
        <w:spacing w:before="0" w:after="1260" w:afterAutospacing="0" w:line="240" w:lineRule="auto"/>
        <w:ind w:left="0" w:right="400" w:firstLine="0"/>
        <w:jc w:val="right"/>
        <w:rPr>
          <w:color w:val="auto"/>
          <w:sz w:val="36"/>
          <w:szCs w:val="36"/>
        </w:rPr>
      </w:pPr>
      <w:r>
        <w:rPr>
          <w:b/>
          <w:bCs/>
          <w:color w:val="auto"/>
          <w:spacing w:val="0"/>
          <w:w w:val="100"/>
          <w:position w:val="0"/>
          <w:sz w:val="36"/>
          <w:szCs w:val="36"/>
          <w:shd w:val="clear" w:color="auto" w:fill="auto"/>
        </w:rPr>
        <w:t>（正、副）本</w:t>
      </w:r>
    </w:p>
    <w:p>
      <w:pPr>
        <w:pStyle w:val="7"/>
        <w:keepNext w:val="0"/>
        <w:keepLines w:val="0"/>
        <w:widowControl w:val="0"/>
        <w:shd w:val="clear" w:color="auto" w:fill="auto"/>
        <w:bidi w:val="0"/>
        <w:spacing w:before="0" w:beforeAutospacing="0" w:after="580" w:line="240" w:lineRule="auto"/>
        <w:ind w:left="0" w:right="0" w:firstLine="0"/>
        <w:jc w:val="center"/>
        <w:rPr>
          <w:color w:val="auto"/>
          <w:sz w:val="36"/>
          <w:szCs w:val="36"/>
        </w:rPr>
      </w:pPr>
      <w:r>
        <w:rPr>
          <w:b/>
          <w:bCs/>
          <w:color w:val="auto"/>
          <w:spacing w:val="0"/>
          <w:w w:val="100"/>
          <w:position w:val="0"/>
          <w:sz w:val="36"/>
          <w:szCs w:val="36"/>
          <w:shd w:val="clear" w:color="auto" w:fill="auto"/>
        </w:rPr>
        <w:t>江西省房屋建筑和市政基础设施工程监理招标</w:t>
      </w:r>
    </w:p>
    <w:p>
      <w:pPr>
        <w:pStyle w:val="7"/>
        <w:keepNext w:val="0"/>
        <w:keepLines w:val="0"/>
        <w:widowControl w:val="0"/>
        <w:shd w:val="clear" w:color="auto" w:fill="auto"/>
        <w:bidi w:val="0"/>
        <w:spacing w:before="0" w:after="300" w:line="240" w:lineRule="auto"/>
        <w:ind w:left="0" w:right="0" w:firstLine="0"/>
        <w:jc w:val="center"/>
        <w:rPr>
          <w:rFonts w:hint="eastAsia" w:ascii="黑体" w:hAnsi="黑体" w:eastAsia="黑体" w:cs="黑体"/>
          <w:color w:val="auto"/>
          <w:sz w:val="72"/>
          <w:szCs w:val="72"/>
        </w:rPr>
      </w:pPr>
      <w:r>
        <w:rPr>
          <w:rFonts w:hint="eastAsia" w:ascii="黑体" w:hAnsi="黑体" w:eastAsia="黑体" w:cs="黑体"/>
          <w:b/>
          <w:bCs/>
          <w:color w:val="auto"/>
          <w:spacing w:val="0"/>
          <w:w w:val="100"/>
          <w:position w:val="0"/>
          <w:sz w:val="72"/>
          <w:szCs w:val="72"/>
          <w:shd w:val="clear" w:color="auto" w:fill="auto"/>
        </w:rPr>
        <w:t>投标文件</w:t>
      </w:r>
    </w:p>
    <w:p>
      <w:pPr>
        <w:pStyle w:val="7"/>
        <w:keepNext w:val="0"/>
        <w:keepLines w:val="0"/>
        <w:widowControl w:val="0"/>
        <w:shd w:val="clear" w:color="auto" w:fill="auto"/>
        <w:bidi w:val="0"/>
        <w:spacing w:before="0" w:after="1380" w:line="240" w:lineRule="auto"/>
        <w:ind w:left="0" w:right="0" w:firstLine="0"/>
        <w:jc w:val="center"/>
        <w:rPr>
          <w:color w:val="auto"/>
          <w:sz w:val="36"/>
          <w:szCs w:val="36"/>
        </w:rPr>
      </w:pPr>
      <w:r>
        <w:rPr>
          <w:b/>
          <w:bCs/>
          <w:color w:val="auto"/>
          <w:spacing w:val="0"/>
          <w:w w:val="100"/>
          <w:position w:val="0"/>
          <w:sz w:val="36"/>
          <w:szCs w:val="36"/>
          <w:shd w:val="clear" w:color="auto" w:fill="auto"/>
        </w:rPr>
        <w:t>（技术标专用格式）</w:t>
      </w:r>
    </w:p>
    <w:p>
      <w:pPr>
        <w:pStyle w:val="23"/>
        <w:keepNext w:val="0"/>
        <w:keepLines w:val="0"/>
        <w:widowControl w:val="0"/>
        <w:shd w:val="clear" w:color="auto" w:fill="auto"/>
        <w:bidi w:val="0"/>
        <w:spacing w:before="0" w:after="260" w:line="240" w:lineRule="auto"/>
        <w:ind w:left="0" w:right="0"/>
        <w:jc w:val="left"/>
        <w:rPr>
          <w:color w:val="auto"/>
        </w:rPr>
      </w:pPr>
      <w:r>
        <w:rPr>
          <w:color w:val="auto"/>
          <w:spacing w:val="0"/>
          <w:w w:val="100"/>
          <w:position w:val="0"/>
          <w:shd w:val="clear" w:color="auto" w:fill="auto"/>
        </w:rPr>
        <w:t>投标项目：</w:t>
      </w:r>
    </w:p>
    <w:p>
      <w:pPr>
        <w:pStyle w:val="23"/>
        <w:keepNext w:val="0"/>
        <w:keepLines w:val="0"/>
        <w:widowControl w:val="0"/>
        <w:shd w:val="clear" w:color="auto" w:fill="auto"/>
        <w:tabs>
          <w:tab w:val="left" w:leader="underscore" w:pos="6013"/>
        </w:tabs>
        <w:bidi w:val="0"/>
        <w:spacing w:before="0" w:after="420" w:line="240" w:lineRule="auto"/>
        <w:ind w:left="0" w:right="0"/>
        <w:jc w:val="left"/>
        <w:rPr>
          <w:color w:val="auto"/>
          <w:sz w:val="26"/>
          <w:szCs w:val="26"/>
        </w:rPr>
      </w:pPr>
      <w:r>
        <w:rPr>
          <w:color w:val="auto"/>
          <w:spacing w:val="0"/>
          <w:w w:val="100"/>
          <w:position w:val="0"/>
          <w:sz w:val="44"/>
          <w:szCs w:val="44"/>
          <w:shd w:val="clear" w:color="auto" w:fill="auto"/>
        </w:rPr>
        <w:t>投标单位：</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tabs>
          <w:tab w:val="left" w:leader="underscore" w:pos="4837"/>
        </w:tabs>
        <w:bidi w:val="0"/>
        <w:spacing w:before="0" w:after="420" w:line="240" w:lineRule="auto"/>
        <w:ind w:left="0" w:right="0"/>
        <w:jc w:val="left"/>
        <w:rPr>
          <w:color w:val="auto"/>
          <w:sz w:val="26"/>
          <w:szCs w:val="26"/>
        </w:rPr>
      </w:pPr>
      <w:r>
        <w:rPr>
          <w:color w:val="auto"/>
          <w:spacing w:val="0"/>
          <w:w w:val="100"/>
          <w:position w:val="0"/>
          <w:sz w:val="44"/>
          <w:szCs w:val="44"/>
          <w:shd w:val="clear" w:color="auto" w:fill="auto"/>
        </w:rPr>
        <w:t>法定代表人：</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bidi w:val="0"/>
        <w:spacing w:before="0" w:after="420" w:line="240" w:lineRule="auto"/>
        <w:ind w:left="0" w:right="0"/>
        <w:jc w:val="left"/>
        <w:rPr>
          <w:color w:val="auto"/>
        </w:rPr>
      </w:pPr>
      <w:r>
        <w:rPr>
          <w:color w:val="auto"/>
          <w:spacing w:val="0"/>
          <w:w w:val="100"/>
          <w:position w:val="0"/>
          <w:shd w:val="clear" w:color="auto" w:fill="auto"/>
        </w:rPr>
        <w:t>联 系 人：</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电 话：</w:t>
      </w:r>
    </w:p>
    <w:p>
      <w:pPr>
        <w:pStyle w:val="23"/>
        <w:keepNext w:val="0"/>
        <w:keepLines w:val="0"/>
        <w:widowControl w:val="0"/>
        <w:shd w:val="clear" w:color="auto" w:fill="auto"/>
        <w:bidi w:val="0"/>
        <w:spacing w:before="0" w:after="1000" w:line="240" w:lineRule="auto"/>
        <w:ind w:left="0" w:right="0"/>
        <w:jc w:val="left"/>
        <w:rPr>
          <w:color w:val="auto"/>
        </w:rPr>
      </w:pPr>
      <w:r>
        <w:rPr>
          <w:color w:val="auto"/>
          <w:spacing w:val="0"/>
          <w:w w:val="100"/>
          <w:position w:val="0"/>
          <w:shd w:val="clear" w:color="auto" w:fill="auto"/>
        </w:rPr>
        <w:t>投递日期：</w:t>
      </w:r>
    </w:p>
    <w:p>
      <w:pPr>
        <w:pStyle w:val="11"/>
        <w:keepNext w:val="0"/>
        <w:keepLines w:val="0"/>
        <w:widowControl w:val="0"/>
        <w:shd w:val="clear" w:color="auto" w:fill="auto"/>
        <w:bidi w:val="0"/>
        <w:spacing w:before="0" w:after="260" w:line="240" w:lineRule="auto"/>
        <w:ind w:left="0" w:right="0" w:firstLine="0"/>
        <w:jc w:val="center"/>
        <w:rPr>
          <w:color w:val="auto"/>
        </w:rPr>
      </w:pPr>
      <w:r>
        <w:rPr>
          <w:color w:val="auto"/>
          <w:spacing w:val="0"/>
          <w:w w:val="100"/>
          <w:position w:val="0"/>
          <w:shd w:val="clear" w:color="auto" w:fill="auto"/>
        </w:rPr>
        <w:t>江西省建设工程招标投标办公室印制</w:t>
      </w:r>
    </w:p>
    <w:p>
      <w:pPr>
        <w:pStyle w:val="11"/>
        <w:keepNext w:val="0"/>
        <w:keepLines w:val="0"/>
        <w:widowControl w:val="0"/>
        <w:shd w:val="clear" w:color="auto" w:fill="auto"/>
        <w:bidi w:val="0"/>
        <w:spacing w:before="0" w:after="500" w:line="240" w:lineRule="auto"/>
        <w:ind w:left="0" w:right="0" w:firstLine="0"/>
        <w:jc w:val="center"/>
        <w:rPr>
          <w:color w:val="auto"/>
        </w:rPr>
      </w:pPr>
      <w:r>
        <w:rPr>
          <w:color w:val="auto"/>
          <w:spacing w:val="0"/>
          <w:w w:val="100"/>
          <w:position w:val="0"/>
          <w:shd w:val="clear" w:color="auto" w:fill="auto"/>
        </w:rPr>
        <w:t>二</w:t>
      </w:r>
      <w:r>
        <w:rPr>
          <w:rFonts w:ascii="Arial" w:hAnsi="Arial" w:eastAsia="Arial" w:cs="Arial"/>
          <w:color w:val="auto"/>
          <w:spacing w:val="0"/>
          <w:w w:val="100"/>
          <w:position w:val="0"/>
          <w:shd w:val="clear" w:color="auto" w:fill="auto"/>
          <w:lang w:val="en-US" w:eastAsia="en-US" w:bidi="en-US"/>
        </w:rPr>
        <w:t xml:space="preserve">O </w:t>
      </w:r>
      <w:r>
        <w:rPr>
          <w:color w:val="auto"/>
          <w:spacing w:val="0"/>
          <w:w w:val="100"/>
          <w:position w:val="0"/>
          <w:shd w:val="clear" w:color="auto" w:fill="auto"/>
        </w:rPr>
        <w:t>—三年</w:t>
      </w:r>
    </w:p>
    <w:p>
      <w:pPr>
        <w:rPr>
          <w:color w:val="auto"/>
          <w:spacing w:val="0"/>
          <w:w w:val="100"/>
          <w:position w:val="0"/>
          <w:shd w:val="clear" w:color="auto" w:fill="auto"/>
        </w:rPr>
      </w:pPr>
      <w:r>
        <w:rPr>
          <w:color w:val="auto"/>
          <w:spacing w:val="0"/>
          <w:w w:val="100"/>
          <w:position w:val="0"/>
          <w:shd w:val="clear" w:color="auto" w:fill="auto"/>
        </w:rPr>
        <w:br w:type="page"/>
      </w:r>
    </w:p>
    <w:p>
      <w:pPr>
        <w:pStyle w:val="23"/>
        <w:keepNext w:val="0"/>
        <w:keepLines w:val="0"/>
        <w:widowControl w:val="0"/>
        <w:shd w:val="clear" w:color="auto" w:fill="auto"/>
        <w:bidi w:val="0"/>
        <w:spacing w:before="0" w:after="560" w:line="240" w:lineRule="auto"/>
        <w:ind w:left="0" w:right="0" w:firstLine="0"/>
        <w:jc w:val="center"/>
        <w:rPr>
          <w:color w:val="auto"/>
        </w:rPr>
      </w:pPr>
      <w:r>
        <w:rPr>
          <w:color w:val="auto"/>
          <w:spacing w:val="0"/>
          <w:w w:val="100"/>
          <w:position w:val="0"/>
          <w:shd w:val="clear" w:color="auto" w:fill="auto"/>
        </w:rPr>
        <w:t>投标文件技术标的编制说明</w:t>
      </w:r>
    </w:p>
    <w:p>
      <w:pPr>
        <w:pStyle w:val="11"/>
        <w:keepNext w:val="0"/>
        <w:keepLines w:val="0"/>
        <w:widowControl w:val="0"/>
        <w:numPr>
          <w:ilvl w:val="0"/>
          <w:numId w:val="8"/>
        </w:numPr>
        <w:shd w:val="clear" w:color="auto" w:fill="auto"/>
        <w:bidi w:val="0"/>
        <w:spacing w:before="0" w:after="0" w:line="622" w:lineRule="exact"/>
        <w:ind w:left="0" w:right="0" w:firstLine="680"/>
        <w:jc w:val="both"/>
        <w:rPr>
          <w:color w:val="auto"/>
        </w:rPr>
      </w:pPr>
      <w:r>
        <w:rPr>
          <w:color w:val="auto"/>
          <w:spacing w:val="0"/>
          <w:w w:val="100"/>
          <w:position w:val="0"/>
          <w:shd w:val="clear" w:color="auto" w:fill="auto"/>
        </w:rPr>
        <w:t>投标文件技术标应应满足招标文件的要求，并包括下列内容：</w:t>
      </w:r>
    </w:p>
    <w:p>
      <w:pPr>
        <w:pStyle w:val="11"/>
        <w:keepNext w:val="0"/>
        <w:keepLines w:val="0"/>
        <w:widowControl w:val="0"/>
        <w:numPr>
          <w:ilvl w:val="0"/>
          <w:numId w:val="9"/>
        </w:numPr>
        <w:shd w:val="clear" w:color="auto" w:fill="auto"/>
        <w:bidi w:val="0"/>
        <w:spacing w:before="0" w:after="0" w:line="622" w:lineRule="exact"/>
        <w:ind w:left="0" w:right="0" w:firstLine="680"/>
        <w:jc w:val="both"/>
        <w:rPr>
          <w:color w:val="auto"/>
        </w:rPr>
      </w:pPr>
      <w:r>
        <w:rPr>
          <w:color w:val="auto"/>
          <w:spacing w:val="0"/>
          <w:w w:val="100"/>
          <w:position w:val="0"/>
          <w:shd w:val="clear" w:color="auto" w:fill="auto"/>
        </w:rPr>
        <w:t>法定代表人资格证明书；②法定代表人授权委托书；③</w:t>
      </w:r>
      <w:r>
        <w:rPr>
          <w:rFonts w:hint="eastAsia"/>
          <w:color w:val="auto"/>
          <w:spacing w:val="0"/>
          <w:w w:val="100"/>
          <w:position w:val="0"/>
          <w:shd w:val="clear" w:color="auto" w:fill="auto"/>
          <w:lang w:val="en-US" w:eastAsia="zh-CN"/>
        </w:rPr>
        <w:t>监理目标控制承诺书</w:t>
      </w:r>
      <w:r>
        <w:rPr>
          <w:color w:val="auto"/>
          <w:spacing w:val="0"/>
          <w:w w:val="100"/>
          <w:position w:val="0"/>
          <w:shd w:val="clear" w:color="auto" w:fill="auto"/>
        </w:rPr>
        <w:t>；④辅助资料表（表一至表四）；</w:t>
      </w:r>
    </w:p>
    <w:p>
      <w:pPr>
        <w:pStyle w:val="11"/>
        <w:keepNext w:val="0"/>
        <w:keepLines w:val="0"/>
        <w:widowControl w:val="0"/>
        <w:numPr>
          <w:ilvl w:val="0"/>
          <w:numId w:val="8"/>
        </w:numPr>
        <w:shd w:val="clear" w:color="auto" w:fill="auto"/>
        <w:tabs>
          <w:tab w:val="left" w:pos="1184"/>
        </w:tabs>
        <w:bidi w:val="0"/>
        <w:spacing w:before="0" w:after="0" w:line="622" w:lineRule="exact"/>
        <w:ind w:left="0" w:right="0" w:firstLine="680"/>
        <w:jc w:val="both"/>
        <w:rPr>
          <w:color w:val="auto"/>
        </w:rPr>
      </w:pPr>
      <w:r>
        <w:rPr>
          <w:color w:val="auto"/>
          <w:spacing w:val="0"/>
          <w:w w:val="100"/>
          <w:position w:val="0"/>
          <w:shd w:val="clear" w:color="auto" w:fill="auto"/>
        </w:rPr>
        <w:t>投标企业在填写本文件时必须认真、详细，投标文件中所承诺的内容均是中标后甲乙双方签订合同的依据；</w:t>
      </w:r>
    </w:p>
    <w:p>
      <w:pPr>
        <w:pStyle w:val="11"/>
        <w:keepNext w:val="0"/>
        <w:keepLines w:val="0"/>
        <w:widowControl w:val="0"/>
        <w:numPr>
          <w:ilvl w:val="0"/>
          <w:numId w:val="8"/>
        </w:numPr>
        <w:shd w:val="clear" w:color="auto" w:fill="auto"/>
        <w:tabs>
          <w:tab w:val="left" w:pos="1165"/>
        </w:tabs>
        <w:bidi w:val="0"/>
        <w:spacing w:before="0" w:after="280" w:line="622" w:lineRule="exact"/>
        <w:ind w:left="0" w:right="0" w:firstLine="680"/>
        <w:jc w:val="both"/>
        <w:rPr>
          <w:color w:val="auto"/>
        </w:rPr>
      </w:pPr>
      <w:r>
        <w:rPr>
          <w:color w:val="auto"/>
          <w:spacing w:val="0"/>
          <w:w w:val="100"/>
          <w:position w:val="0"/>
          <w:shd w:val="clear" w:color="auto" w:fill="auto"/>
        </w:rPr>
        <w:t>本技术标专用格式与有关资料装订成册。不够用时可由投标单位按标准格式自行复制；</w:t>
      </w:r>
    </w:p>
    <w:p>
      <w:pPr>
        <w:pStyle w:val="11"/>
        <w:keepNext w:val="0"/>
        <w:keepLines w:val="0"/>
        <w:widowControl w:val="0"/>
        <w:numPr>
          <w:ilvl w:val="0"/>
          <w:numId w:val="8"/>
        </w:numPr>
        <w:shd w:val="clear" w:color="auto" w:fill="auto"/>
        <w:tabs>
          <w:tab w:val="left" w:pos="1202"/>
        </w:tabs>
        <w:bidi w:val="0"/>
        <w:spacing w:before="0" w:after="140" w:line="499" w:lineRule="auto"/>
        <w:ind w:left="0" w:right="0" w:firstLine="680"/>
        <w:jc w:val="both"/>
        <w:rPr>
          <w:color w:val="auto"/>
        </w:rPr>
        <w:sectPr>
          <w:footnotePr>
            <w:numFmt w:val="decimal"/>
          </w:footnotePr>
          <w:pgSz w:w="11900" w:h="16840"/>
          <w:pgMar w:top="1440" w:right="1800" w:bottom="1440" w:left="1800" w:header="1147" w:footer="3" w:gutter="0"/>
          <w:cols w:space="720" w:num="1"/>
          <w:rtlGutter w:val="0"/>
          <w:docGrid w:linePitch="360" w:charSpace="0"/>
        </w:sectPr>
      </w:pPr>
      <w:r>
        <w:rPr>
          <w:color w:val="auto"/>
          <w:spacing w:val="0"/>
          <w:w w:val="100"/>
          <w:position w:val="0"/>
          <w:shd w:val="clear" w:color="auto" w:fill="auto"/>
        </w:rPr>
        <w:t>本文件属“招投标情况书面报告”材料之一。</w:t>
      </w:r>
    </w:p>
    <w:p>
      <w:pPr>
        <w:pStyle w:val="23"/>
        <w:keepNext w:val="0"/>
        <w:keepLines w:val="0"/>
        <w:widowControl w:val="0"/>
        <w:shd w:val="clear" w:color="auto" w:fill="auto"/>
        <w:bidi w:val="0"/>
        <w:spacing w:before="0" w:after="840" w:line="240" w:lineRule="auto"/>
        <w:ind w:left="0" w:right="0" w:firstLine="0"/>
        <w:jc w:val="center"/>
        <w:rPr>
          <w:color w:val="auto"/>
        </w:rPr>
      </w:pPr>
      <w:r>
        <w:rPr>
          <w:color w:val="auto"/>
          <w:spacing w:val="0"/>
          <w:w w:val="100"/>
          <w:position w:val="0"/>
          <w:shd w:val="clear" w:color="auto" w:fill="auto"/>
        </w:rPr>
        <w:t>法定代表人资格证明书</w:t>
      </w:r>
    </w:p>
    <w:p>
      <w:pPr>
        <w:pStyle w:val="11"/>
        <w:keepNext w:val="0"/>
        <w:keepLines w:val="0"/>
        <w:widowControl w:val="0"/>
        <w:shd w:val="clear" w:color="auto" w:fill="auto"/>
        <w:bidi w:val="0"/>
        <w:spacing w:before="0" w:after="920" w:line="240" w:lineRule="auto"/>
        <w:ind w:left="0" w:leftChars="0" w:right="0" w:firstLine="0" w:firstLineChars="0"/>
        <w:jc w:val="left"/>
        <w:rPr>
          <w:color w:val="auto"/>
        </w:rPr>
      </w:pPr>
      <w:r>
        <w:rPr>
          <w:color w:val="auto"/>
          <w:spacing w:val="0"/>
          <w:w w:val="100"/>
          <w:position w:val="0"/>
          <w:shd w:val="clear" w:color="auto" w:fill="auto"/>
        </w:rPr>
        <w:t>单位名称：</w:t>
      </w:r>
    </w:p>
    <w:p>
      <w:pPr>
        <w:pStyle w:val="11"/>
        <w:keepNext w:val="0"/>
        <w:keepLines w:val="0"/>
        <w:widowControl w:val="0"/>
        <w:shd w:val="clear" w:color="auto" w:fill="auto"/>
        <w:bidi w:val="0"/>
        <w:spacing w:before="0" w:after="920" w:line="240" w:lineRule="auto"/>
        <w:ind w:left="0" w:leftChars="0" w:right="0" w:firstLine="0" w:firstLineChars="0"/>
        <w:jc w:val="left"/>
        <w:rPr>
          <w:color w:val="auto"/>
        </w:rPr>
      </w:pPr>
      <w:r>
        <w:rPr>
          <w:color w:val="auto"/>
          <w:spacing w:val="0"/>
          <w:w w:val="100"/>
          <w:position w:val="0"/>
          <w:shd w:val="clear" w:color="auto" w:fill="auto"/>
        </w:rPr>
        <w:t>地址：</w:t>
      </w:r>
    </w:p>
    <w:p>
      <w:pPr>
        <w:pStyle w:val="11"/>
        <w:keepNext w:val="0"/>
        <w:keepLines w:val="0"/>
        <w:widowControl w:val="0"/>
        <w:shd w:val="clear" w:color="auto" w:fill="auto"/>
        <w:bidi w:val="0"/>
        <w:spacing w:before="0" w:after="920" w:line="240" w:lineRule="auto"/>
        <w:ind w:left="0" w:leftChars="0" w:right="0" w:firstLine="0" w:firstLineChars="0"/>
        <w:jc w:val="left"/>
        <w:rPr>
          <w:color w:val="auto"/>
        </w:rPr>
      </w:pPr>
      <w:r>
        <w:rPr>
          <w:color w:val="auto"/>
          <w:spacing w:val="0"/>
          <w:w w:val="100"/>
          <w:position w:val="0"/>
          <w:shd w:val="clear" w:color="auto" w:fill="auto"/>
        </w:rPr>
        <w:t xml:space="preserve">姓名：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 xml:space="preserve">性别：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 xml:space="preserve">年龄: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职务：</w:t>
      </w:r>
    </w:p>
    <w:p>
      <w:pPr>
        <w:pStyle w:val="11"/>
        <w:keepNext w:val="0"/>
        <w:keepLines w:val="0"/>
        <w:widowControl w:val="0"/>
        <w:shd w:val="clear" w:color="auto" w:fill="auto"/>
        <w:bidi w:val="0"/>
        <w:spacing w:before="0" w:after="280" w:line="480" w:lineRule="auto"/>
        <w:ind w:left="0" w:leftChars="0" w:right="0" w:firstLine="520" w:firstLineChars="200"/>
        <w:jc w:val="left"/>
        <w:rPr>
          <w:color w:val="auto"/>
        </w:rPr>
      </w:pPr>
      <w:r>
        <w:rPr>
          <w:color w:val="auto"/>
          <w:spacing w:val="0"/>
          <w:w w:val="100"/>
          <w:position w:val="0"/>
          <w:shd w:val="clear" w:color="auto" w:fill="auto"/>
        </w:rPr>
        <w:t>系</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的法定代表人。为监理</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工程签署上述工程的投标文件、进行合同谈判、签署合同和处理与之有关的一切事物。</w:t>
      </w:r>
    </w:p>
    <w:p>
      <w:pPr>
        <w:pStyle w:val="11"/>
        <w:keepNext w:val="0"/>
        <w:keepLines w:val="0"/>
        <w:widowControl w:val="0"/>
        <w:shd w:val="clear" w:color="auto" w:fill="auto"/>
        <w:bidi w:val="0"/>
        <w:spacing w:before="0" w:after="920" w:line="240" w:lineRule="auto"/>
        <w:ind w:left="0" w:right="0" w:firstLine="660"/>
        <w:jc w:val="left"/>
        <w:rPr>
          <w:color w:val="auto"/>
        </w:rPr>
      </w:pPr>
      <w:r>
        <w:rPr>
          <w:color w:val="auto"/>
          <w:spacing w:val="0"/>
          <w:w w:val="100"/>
          <w:position w:val="0"/>
          <w:shd w:val="clear" w:color="auto" w:fill="auto"/>
        </w:rPr>
        <w:t>特此证明。</w:t>
      </w:r>
    </w:p>
    <w:p>
      <w:pPr>
        <w:pStyle w:val="11"/>
        <w:keepNext w:val="0"/>
        <w:keepLines w:val="0"/>
        <w:widowControl w:val="0"/>
        <w:shd w:val="clear" w:color="auto" w:fill="auto"/>
        <w:bidi w:val="0"/>
        <w:spacing w:before="0" w:after="1480" w:line="240" w:lineRule="auto"/>
        <w:ind w:left="4820" w:right="0" w:firstLine="0"/>
        <w:jc w:val="left"/>
        <w:rPr>
          <w:color w:val="auto"/>
        </w:rPr>
      </w:pPr>
      <w:r>
        <w:rPr>
          <w:color w:val="auto"/>
          <w:spacing w:val="0"/>
          <w:w w:val="100"/>
          <w:position w:val="0"/>
          <w:shd w:val="clear" w:color="auto" w:fill="auto"/>
        </w:rPr>
        <w:t>投标单位：（盖章）</w:t>
      </w:r>
    </w:p>
    <w:p>
      <w:pPr>
        <w:pStyle w:val="11"/>
        <w:keepNext w:val="0"/>
        <w:keepLines w:val="0"/>
        <w:widowControl w:val="0"/>
        <w:shd w:val="clear" w:color="auto" w:fill="auto"/>
        <w:bidi w:val="0"/>
        <w:spacing w:before="0" w:after="0" w:line="240" w:lineRule="auto"/>
        <w:ind w:left="0" w:right="0" w:firstLine="0"/>
        <w:jc w:val="right"/>
        <w:rPr>
          <w:rFonts w:hint="eastAsia" w:eastAsia="黑体"/>
          <w:color w:val="auto"/>
          <w:lang w:val="en-US" w:eastAsia="zh-CN"/>
        </w:rPr>
        <w:sectPr>
          <w:footnotePr>
            <w:numFmt w:val="decimal"/>
          </w:footnotePr>
          <w:pgSz w:w="11900" w:h="16840"/>
          <w:pgMar w:top="1440" w:right="1800" w:bottom="1440" w:left="1800" w:header="1022" w:footer="3" w:gutter="0"/>
          <w:cols w:space="720" w:num="1"/>
          <w:rtlGutter w:val="0"/>
          <w:docGrid w:linePitch="360" w:charSpace="0"/>
        </w:sectPr>
      </w:pPr>
      <w:r>
        <w:rPr>
          <w:color w:val="auto"/>
          <w:spacing w:val="0"/>
          <w:w w:val="100"/>
          <w:position w:val="0"/>
          <w:shd w:val="clear" w:color="auto" w:fill="auto"/>
        </w:rPr>
        <w:t>日 期：</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年</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月</w:t>
      </w:r>
      <w:r>
        <w:rPr>
          <w:rFonts w:hint="eastAsia"/>
          <w:color w:val="auto"/>
          <w:spacing w:val="0"/>
          <w:w w:val="100"/>
          <w:position w:val="0"/>
          <w:shd w:val="clear" w:color="auto" w:fill="auto"/>
          <w:lang w:val="en-US" w:eastAsia="zh-CN"/>
        </w:rPr>
        <w:t xml:space="preserve">   日</w:t>
      </w:r>
    </w:p>
    <w:p>
      <w:pPr>
        <w:pStyle w:val="23"/>
        <w:keepNext w:val="0"/>
        <w:keepLines w:val="0"/>
        <w:widowControl w:val="0"/>
        <w:shd w:val="clear" w:color="auto" w:fill="auto"/>
        <w:bidi w:val="0"/>
        <w:spacing w:before="80" w:after="560" w:line="240" w:lineRule="auto"/>
        <w:ind w:left="0" w:right="0" w:firstLine="0"/>
        <w:jc w:val="center"/>
        <w:rPr>
          <w:color w:val="auto"/>
        </w:rPr>
      </w:pPr>
      <w:r>
        <w:rPr>
          <w:color w:val="auto"/>
          <w:spacing w:val="0"/>
          <w:w w:val="100"/>
          <w:position w:val="0"/>
          <w:shd w:val="clear" w:color="auto" w:fill="auto"/>
        </w:rPr>
        <w:t>授权委托书</w:t>
      </w:r>
    </w:p>
    <w:p>
      <w:pPr>
        <w:pStyle w:val="11"/>
        <w:keepNext w:val="0"/>
        <w:keepLines w:val="0"/>
        <w:widowControl w:val="0"/>
        <w:shd w:val="clear" w:color="auto" w:fill="auto"/>
        <w:bidi w:val="0"/>
        <w:spacing w:before="0" w:after="660" w:line="460" w:lineRule="exact"/>
        <w:ind w:left="0" w:leftChars="0" w:right="0" w:firstLine="520" w:firstLineChars="200"/>
        <w:jc w:val="left"/>
        <w:rPr>
          <w:color w:val="auto"/>
        </w:rPr>
      </w:pPr>
      <w:r>
        <w:rPr>
          <w:color w:val="auto"/>
          <w:spacing w:val="0"/>
          <w:w w:val="100"/>
          <w:position w:val="0"/>
          <w:shd w:val="clear" w:color="auto" w:fill="auto"/>
        </w:rPr>
        <w:t>本授权委托书声明：我</w:t>
      </w:r>
      <w:r>
        <w:rPr>
          <w:rFonts w:hint="eastAsia"/>
          <w:i w:val="0"/>
          <w:iCs w:val="0"/>
          <w:color w:val="auto"/>
          <w:spacing w:val="0"/>
          <w:w w:val="100"/>
          <w:position w:val="0"/>
          <w:u w:val="single"/>
          <w:shd w:val="clear" w:color="auto" w:fill="auto"/>
          <w:lang w:val="en-US" w:eastAsia="zh-CN"/>
        </w:rPr>
        <w:t xml:space="preserve">         </w:t>
      </w:r>
      <w:r>
        <w:rPr>
          <w:color w:val="auto"/>
          <w:spacing w:val="0"/>
          <w:w w:val="100"/>
          <w:position w:val="0"/>
          <w:shd w:val="clear" w:color="auto" w:fill="auto"/>
        </w:rPr>
        <w:t>（姓名）系</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（投标单位名称）的法定代表人，现授权委托</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（姓名）为我公司代理人，以本公司的名义参加</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（招标单位）的</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工程的监理投标活动。代理人在开标、评标、合同谈判过程中所签署的一切文件和处理与之有关的一切事务，我均予承认。</w:t>
      </w:r>
    </w:p>
    <w:p>
      <w:pPr>
        <w:pStyle w:val="11"/>
        <w:keepNext w:val="0"/>
        <w:keepLines w:val="0"/>
        <w:widowControl w:val="0"/>
        <w:shd w:val="clear" w:color="auto" w:fill="auto"/>
        <w:bidi w:val="0"/>
        <w:spacing w:before="0" w:after="660" w:line="460" w:lineRule="exact"/>
        <w:ind w:left="0" w:right="0" w:firstLine="180"/>
        <w:jc w:val="left"/>
        <w:rPr>
          <w:color w:val="auto"/>
        </w:rPr>
      </w:pPr>
      <w:r>
        <w:rPr>
          <w:color w:val="auto"/>
          <w:spacing w:val="0"/>
          <w:w w:val="100"/>
          <w:position w:val="0"/>
          <w:shd w:val="clear" w:color="auto" w:fill="auto"/>
        </w:rPr>
        <w:t xml:space="preserve">代理人：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 xml:space="preserve">性别：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年龄：</w:t>
      </w:r>
    </w:p>
    <w:p>
      <w:pPr>
        <w:pStyle w:val="11"/>
        <w:keepNext w:val="0"/>
        <w:keepLines w:val="0"/>
        <w:widowControl w:val="0"/>
        <w:shd w:val="clear" w:color="auto" w:fill="auto"/>
        <w:bidi w:val="0"/>
        <w:spacing w:before="0" w:after="820" w:line="460" w:lineRule="exact"/>
        <w:ind w:left="0" w:right="0" w:firstLine="180"/>
        <w:jc w:val="left"/>
        <w:rPr>
          <w:color w:val="auto"/>
        </w:rPr>
      </w:pPr>
      <w:r>
        <w:rPr>
          <w:color w:val="auto"/>
          <w:spacing w:val="0"/>
          <w:w w:val="100"/>
          <w:position w:val="0"/>
          <w:shd w:val="clear" w:color="auto" w:fill="auto"/>
        </w:rPr>
        <w:t xml:space="preserve">单位： </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部门：</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 xml:space="preserve"> 职务：</w:t>
      </w:r>
    </w:p>
    <w:p>
      <w:pPr>
        <w:pStyle w:val="11"/>
        <w:keepNext w:val="0"/>
        <w:keepLines w:val="0"/>
        <w:widowControl w:val="0"/>
        <w:shd w:val="clear" w:color="auto" w:fill="auto"/>
        <w:bidi w:val="0"/>
        <w:spacing w:before="0" w:after="820" w:line="240" w:lineRule="auto"/>
        <w:ind w:left="0" w:right="0" w:firstLine="180"/>
        <w:jc w:val="left"/>
        <w:rPr>
          <w:color w:val="auto"/>
        </w:rPr>
      </w:pPr>
      <w:r>
        <w:rPr>
          <w:color w:val="auto"/>
          <w:spacing w:val="0"/>
          <w:w w:val="100"/>
          <w:position w:val="0"/>
          <w:shd w:val="clear" w:color="auto" w:fill="auto"/>
        </w:rPr>
        <w:t>代理人无转委权。特此委托。</w:t>
      </w:r>
    </w:p>
    <w:p>
      <w:pPr>
        <w:pStyle w:val="11"/>
        <w:keepNext w:val="0"/>
        <w:keepLines w:val="0"/>
        <w:widowControl w:val="0"/>
        <w:shd w:val="clear" w:color="auto" w:fill="auto"/>
        <w:bidi w:val="0"/>
        <w:spacing w:before="0" w:after="820" w:line="240" w:lineRule="auto"/>
        <w:ind w:left="0" w:right="0" w:firstLine="180"/>
        <w:jc w:val="left"/>
        <w:rPr>
          <w:color w:val="auto"/>
        </w:rPr>
      </w:pPr>
      <w:r>
        <w:rPr>
          <w:color w:val="auto"/>
          <w:spacing w:val="0"/>
          <w:w w:val="100"/>
          <w:position w:val="0"/>
          <w:shd w:val="clear" w:color="auto" w:fill="auto"/>
        </w:rPr>
        <w:t>投标单位：（盖章）</w:t>
      </w:r>
    </w:p>
    <w:p>
      <w:pPr>
        <w:pStyle w:val="11"/>
        <w:keepNext w:val="0"/>
        <w:keepLines w:val="0"/>
        <w:widowControl w:val="0"/>
        <w:shd w:val="clear" w:color="auto" w:fill="auto"/>
        <w:bidi w:val="0"/>
        <w:spacing w:before="0" w:after="1080" w:line="240" w:lineRule="auto"/>
        <w:ind w:left="0" w:right="0" w:firstLine="180"/>
        <w:jc w:val="left"/>
        <w:rPr>
          <w:color w:val="auto"/>
          <w:spacing w:val="0"/>
          <w:w w:val="100"/>
          <w:position w:val="0"/>
          <w:shd w:val="clear" w:color="auto" w:fill="auto"/>
        </w:rPr>
      </w:pPr>
      <w:r>
        <w:rPr>
          <w:color w:val="auto"/>
          <w:spacing w:val="0"/>
          <w:w w:val="100"/>
          <w:position w:val="0"/>
          <w:shd w:val="clear" w:color="auto" w:fill="auto"/>
        </w:rPr>
        <w:t>法定代表人:（签字或盖章）</w:t>
      </w:r>
    </w:p>
    <w:p>
      <w:pPr>
        <w:pStyle w:val="11"/>
        <w:keepNext w:val="0"/>
        <w:keepLines w:val="0"/>
        <w:widowControl w:val="0"/>
        <w:shd w:val="clear" w:color="auto" w:fill="auto"/>
        <w:bidi w:val="0"/>
        <w:spacing w:before="0" w:after="1080" w:line="240" w:lineRule="auto"/>
        <w:ind w:left="0" w:right="0" w:firstLine="180"/>
        <w:jc w:val="left"/>
        <w:rPr>
          <w:rFonts w:hint="default" w:eastAsia="黑体"/>
          <w:color w:val="auto"/>
          <w:spacing w:val="0"/>
          <w:w w:val="100"/>
          <w:position w:val="0"/>
          <w:shd w:val="clear" w:color="auto" w:fill="auto"/>
          <w:lang w:val="en-US" w:eastAsia="zh-CN"/>
        </w:rPr>
      </w:pPr>
      <w:r>
        <w:rPr>
          <w:rFonts w:hint="eastAsia"/>
          <w:color w:val="auto"/>
          <w:spacing w:val="0"/>
          <w:w w:val="100"/>
          <w:position w:val="0"/>
          <w:shd w:val="clear" w:color="auto" w:fill="auto"/>
          <w:lang w:val="en-US" w:eastAsia="zh-CN"/>
        </w:rPr>
        <w:t>附：委托人身份证</w:t>
      </w:r>
    </w:p>
    <w:p>
      <w:pPr>
        <w:pStyle w:val="11"/>
        <w:keepNext w:val="0"/>
        <w:keepLines w:val="0"/>
        <w:widowControl w:val="0"/>
        <w:shd w:val="clear" w:color="auto" w:fill="auto"/>
        <w:bidi w:val="0"/>
        <w:spacing w:before="0" w:after="820" w:line="240" w:lineRule="auto"/>
        <w:ind w:left="0" w:right="260" w:firstLine="0"/>
        <w:jc w:val="right"/>
        <w:rPr>
          <w:color w:val="auto"/>
        </w:rPr>
      </w:pPr>
      <w:r>
        <w:rPr>
          <w:color w:val="auto"/>
          <w:spacing w:val="0"/>
          <w:w w:val="100"/>
          <w:position w:val="0"/>
          <w:shd w:val="clear" w:color="auto" w:fill="auto"/>
        </w:rPr>
        <w:t>日期：</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年</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月</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日</w:t>
      </w:r>
      <w:r>
        <w:rPr>
          <w:color w:val="auto"/>
        </w:rPr>
        <w:br w:type="page"/>
      </w:r>
    </w:p>
    <w:p>
      <w:pPr>
        <w:pStyle w:val="23"/>
        <w:keepNext w:val="0"/>
        <w:keepLines w:val="0"/>
        <w:widowControl w:val="0"/>
        <w:shd w:val="clear" w:color="auto" w:fill="auto"/>
        <w:bidi w:val="0"/>
        <w:spacing w:before="0" w:after="420" w:line="240" w:lineRule="auto"/>
        <w:ind w:left="0" w:right="0" w:firstLine="0"/>
        <w:jc w:val="center"/>
        <w:rPr>
          <w:color w:val="auto"/>
        </w:rPr>
      </w:pPr>
      <w:r>
        <w:rPr>
          <w:color w:val="auto"/>
          <w:spacing w:val="0"/>
          <w:w w:val="100"/>
          <w:position w:val="0"/>
          <w:shd w:val="clear" w:color="auto" w:fill="auto"/>
        </w:rPr>
        <w:t>监理目标控制承诺书</w:t>
      </w:r>
    </w:p>
    <w:tbl>
      <w:tblPr>
        <w:tblStyle w:val="4"/>
        <w:tblW w:w="8586" w:type="dxa"/>
        <w:jc w:val="center"/>
        <w:tblLayout w:type="fixed"/>
        <w:tblCellMar>
          <w:top w:w="0" w:type="dxa"/>
          <w:left w:w="10" w:type="dxa"/>
          <w:bottom w:w="0" w:type="dxa"/>
          <w:right w:w="10" w:type="dxa"/>
        </w:tblCellMar>
      </w:tblPr>
      <w:tblGrid>
        <w:gridCol w:w="1109"/>
        <w:gridCol w:w="3202"/>
        <w:gridCol w:w="4275"/>
      </w:tblGrid>
      <w:tr>
        <w:tblPrEx>
          <w:tblCellMar>
            <w:top w:w="0" w:type="dxa"/>
            <w:left w:w="10" w:type="dxa"/>
            <w:bottom w:w="0" w:type="dxa"/>
            <w:right w:w="10" w:type="dxa"/>
          </w:tblCellMar>
        </w:tblPrEx>
        <w:trPr>
          <w:trHeight w:val="854"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序号</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项目</w:t>
            </w:r>
          </w:p>
        </w:tc>
        <w:tc>
          <w:tcPr>
            <w:tcW w:w="4275"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内容</w:t>
            </w:r>
          </w:p>
        </w:tc>
      </w:tr>
      <w:tr>
        <w:tblPrEx>
          <w:tblCellMar>
            <w:top w:w="0" w:type="dxa"/>
            <w:left w:w="10" w:type="dxa"/>
            <w:bottom w:w="0" w:type="dxa"/>
            <w:right w:w="10" w:type="dxa"/>
          </w:tblCellMar>
        </w:tblPrEx>
        <w:trPr>
          <w:trHeight w:val="850"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1</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进度目标控制</w:t>
            </w:r>
          </w:p>
        </w:tc>
        <w:tc>
          <w:tcPr>
            <w:tcW w:w="4275"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850"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2</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质量目标控制</w:t>
            </w:r>
          </w:p>
        </w:tc>
        <w:tc>
          <w:tcPr>
            <w:tcW w:w="4275"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811"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3</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工程投资目标控制</w:t>
            </w:r>
          </w:p>
        </w:tc>
        <w:tc>
          <w:tcPr>
            <w:tcW w:w="4275"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811"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4</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安全生产、文明施工目标管理</w:t>
            </w:r>
          </w:p>
        </w:tc>
        <w:tc>
          <w:tcPr>
            <w:tcW w:w="4275"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989" w:hRule="exact"/>
          <w:jc w:val="center"/>
        </w:trPr>
        <w:tc>
          <w:tcPr>
            <w:tcW w:w="11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5</w:t>
            </w:r>
          </w:p>
        </w:tc>
        <w:tc>
          <w:tcPr>
            <w:tcW w:w="32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工程合同管理</w:t>
            </w:r>
          </w:p>
        </w:tc>
        <w:tc>
          <w:tcPr>
            <w:tcW w:w="4275"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1459" w:hRule="exact"/>
          <w:jc w:val="center"/>
        </w:trPr>
        <w:tc>
          <w:tcPr>
            <w:tcW w:w="110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rFonts w:ascii="Arial" w:hAnsi="Arial" w:eastAsia="Arial" w:cs="Arial"/>
                <w:color w:val="auto"/>
                <w:spacing w:val="0"/>
                <w:w w:val="100"/>
                <w:position w:val="0"/>
                <w:shd w:val="clear" w:color="auto" w:fill="auto"/>
              </w:rPr>
              <w:t>6</w:t>
            </w:r>
          </w:p>
        </w:tc>
        <w:tc>
          <w:tcPr>
            <w:tcW w:w="320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其它承诺</w:t>
            </w:r>
          </w:p>
        </w:tc>
        <w:tc>
          <w:tcPr>
            <w:tcW w:w="4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auto"/>
                <w:sz w:val="10"/>
                <w:szCs w:val="10"/>
              </w:rPr>
            </w:pPr>
          </w:p>
        </w:tc>
      </w:tr>
    </w:tbl>
    <w:p>
      <w:pPr>
        <w:widowControl w:val="0"/>
        <w:spacing w:after="779" w:line="1" w:lineRule="exact"/>
        <w:rPr>
          <w:color w:val="auto"/>
        </w:rPr>
      </w:pPr>
    </w:p>
    <w:p>
      <w:pPr>
        <w:pStyle w:val="15"/>
        <w:keepNext w:val="0"/>
        <w:keepLines w:val="0"/>
        <w:widowControl w:val="0"/>
        <w:shd w:val="clear" w:color="auto" w:fill="auto"/>
        <w:bidi w:val="0"/>
        <w:spacing w:before="0" w:after="280" w:line="240" w:lineRule="auto"/>
        <w:ind w:left="0" w:right="0" w:firstLine="180"/>
        <w:jc w:val="left"/>
        <w:rPr>
          <w:color w:val="auto"/>
        </w:rPr>
      </w:pPr>
      <w:r>
        <w:rPr>
          <w:color w:val="auto"/>
          <w:spacing w:val="0"/>
          <w:w w:val="100"/>
          <w:position w:val="0"/>
          <w:shd w:val="clear" w:color="auto" w:fill="auto"/>
        </w:rPr>
        <w:t>投标单位（盖章）</w:t>
      </w:r>
    </w:p>
    <w:p>
      <w:pPr>
        <w:pStyle w:val="15"/>
        <w:keepNext w:val="0"/>
        <w:keepLines w:val="0"/>
        <w:widowControl w:val="0"/>
        <w:shd w:val="clear" w:color="auto" w:fill="auto"/>
        <w:bidi w:val="0"/>
        <w:spacing w:before="0" w:after="280" w:line="240" w:lineRule="auto"/>
        <w:ind w:left="0" w:right="0" w:firstLine="540"/>
        <w:jc w:val="left"/>
        <w:rPr>
          <w:color w:val="auto"/>
        </w:rPr>
      </w:pPr>
      <w:r>
        <w:rPr>
          <w:color w:val="auto"/>
          <w:spacing w:val="0"/>
          <w:w w:val="100"/>
          <w:position w:val="0"/>
          <w:shd w:val="clear" w:color="auto" w:fill="auto"/>
        </w:rPr>
        <w:t>法定代表人</w:t>
      </w:r>
    </w:p>
    <w:p>
      <w:pPr>
        <w:pStyle w:val="15"/>
        <w:keepNext w:val="0"/>
        <w:keepLines w:val="0"/>
        <w:widowControl w:val="0"/>
        <w:shd w:val="clear" w:color="auto" w:fill="auto"/>
        <w:bidi w:val="0"/>
        <w:spacing w:before="0" w:after="920" w:line="240" w:lineRule="auto"/>
        <w:ind w:left="0" w:right="0" w:firstLine="540"/>
        <w:jc w:val="left"/>
        <w:rPr>
          <w:color w:val="auto"/>
        </w:rPr>
      </w:pPr>
      <w:r>
        <w:rPr>
          <w:color w:val="auto"/>
          <w:spacing w:val="0"/>
          <w:w w:val="100"/>
          <w:position w:val="0"/>
          <w:shd w:val="clear" w:color="auto" w:fill="auto"/>
        </w:rPr>
        <w:t>或委托代理人（签字或盖章）</w:t>
      </w:r>
    </w:p>
    <w:p>
      <w:pPr>
        <w:pStyle w:val="15"/>
        <w:keepNext w:val="0"/>
        <w:keepLines w:val="0"/>
        <w:widowControl w:val="0"/>
        <w:shd w:val="clear" w:color="auto" w:fill="auto"/>
        <w:bidi w:val="0"/>
        <w:spacing w:before="0" w:after="600" w:line="240" w:lineRule="auto"/>
        <w:ind w:left="2520" w:right="0" w:firstLine="0"/>
        <w:jc w:val="left"/>
        <w:rPr>
          <w:color w:val="auto"/>
        </w:rPr>
      </w:pPr>
      <w:r>
        <w:rPr>
          <w:color w:val="auto"/>
          <w:spacing w:val="0"/>
          <w:w w:val="100"/>
          <w:position w:val="0"/>
          <w:shd w:val="clear" w:color="auto" w:fill="auto"/>
        </w:rPr>
        <w:t>日期：</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年</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月</w:t>
      </w:r>
      <w:r>
        <w:rPr>
          <w:rFonts w:hint="eastAsia"/>
          <w:color w:val="auto"/>
          <w:spacing w:val="0"/>
          <w:w w:val="100"/>
          <w:position w:val="0"/>
          <w:shd w:val="clear" w:color="auto" w:fill="auto"/>
          <w:lang w:val="en-US" w:eastAsia="zh-CN"/>
        </w:rPr>
        <w:t xml:space="preserve">    </w:t>
      </w:r>
      <w:r>
        <w:rPr>
          <w:color w:val="auto"/>
          <w:spacing w:val="0"/>
          <w:w w:val="100"/>
          <w:position w:val="0"/>
          <w:shd w:val="clear" w:color="auto" w:fill="auto"/>
        </w:rPr>
        <w:t>日</w:t>
      </w:r>
      <w:r>
        <w:rPr>
          <w:color w:val="auto"/>
        </w:rPr>
        <w:br w:type="page"/>
      </w:r>
    </w:p>
    <w:p>
      <w:pPr>
        <w:pStyle w:val="23"/>
        <w:keepNext w:val="0"/>
        <w:keepLines w:val="0"/>
        <w:widowControl w:val="0"/>
        <w:shd w:val="clear" w:color="auto" w:fill="auto"/>
        <w:bidi w:val="0"/>
        <w:spacing w:before="0" w:after="460" w:line="240" w:lineRule="auto"/>
        <w:ind w:left="0" w:right="0" w:firstLine="0"/>
        <w:jc w:val="center"/>
        <w:rPr>
          <w:color w:val="auto"/>
        </w:rPr>
      </w:pPr>
      <w:r>
        <w:rPr>
          <w:color w:val="auto"/>
          <w:spacing w:val="0"/>
          <w:w w:val="100"/>
          <w:position w:val="0"/>
          <w:shd w:val="clear" w:color="auto" w:fill="auto"/>
        </w:rPr>
        <w:t>投标监理单位概况</w:t>
      </w:r>
    </w:p>
    <w:tbl>
      <w:tblPr>
        <w:tblStyle w:val="4"/>
        <w:tblpPr w:leftFromText="180" w:rightFromText="180" w:vertAnchor="text" w:horzAnchor="page" w:tblpXSpec="center" w:tblpY="372"/>
        <w:tblOverlap w:val="never"/>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28"/>
        <w:gridCol w:w="765"/>
        <w:gridCol w:w="645"/>
        <w:gridCol w:w="327"/>
        <w:gridCol w:w="211"/>
        <w:gridCol w:w="945"/>
        <w:gridCol w:w="99"/>
        <w:gridCol w:w="469"/>
        <w:gridCol w:w="377"/>
        <w:gridCol w:w="410"/>
        <w:gridCol w:w="211"/>
        <w:gridCol w:w="324"/>
        <w:gridCol w:w="720"/>
        <w:gridCol w:w="36"/>
        <w:gridCol w:w="360"/>
        <w:gridCol w:w="860"/>
        <w:gridCol w:w="256"/>
        <w:gridCol w:w="977"/>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jc w:val="center"/>
        </w:trPr>
        <w:tc>
          <w:tcPr>
            <w:tcW w:w="1568"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企  业</w:t>
            </w:r>
          </w:p>
          <w:p>
            <w:pPr>
              <w:spacing w:line="400" w:lineRule="exact"/>
              <w:jc w:val="center"/>
              <w:rPr>
                <w:rFonts w:ascii="宋体" w:hAnsi="宋体"/>
                <w:color w:val="auto"/>
                <w:spacing w:val="-16"/>
                <w:sz w:val="28"/>
              </w:rPr>
            </w:pPr>
            <w:r>
              <w:rPr>
                <w:rFonts w:hint="eastAsia" w:ascii="宋体" w:hAnsi="宋体"/>
                <w:color w:val="auto"/>
                <w:spacing w:val="-16"/>
                <w:sz w:val="32"/>
                <w:highlight w:val="white"/>
              </w:rPr>
              <w:t>名  称</w:t>
            </w:r>
          </w:p>
        </w:tc>
        <w:tc>
          <w:tcPr>
            <w:tcW w:w="3461" w:type="dxa"/>
            <w:gridSpan w:val="7"/>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c>
          <w:tcPr>
            <w:tcW w:w="998"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成 立日 期</w:t>
            </w:r>
          </w:p>
        </w:tc>
        <w:tc>
          <w:tcPr>
            <w:tcW w:w="3533" w:type="dxa"/>
            <w:gridSpan w:val="7"/>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1590" w:hRule="atLeast"/>
          <w:jc w:val="center"/>
        </w:trPr>
        <w:tc>
          <w:tcPr>
            <w:tcW w:w="1568"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资  质</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等  级</w:t>
            </w:r>
          </w:p>
        </w:tc>
        <w:tc>
          <w:tcPr>
            <w:tcW w:w="1410"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c>
          <w:tcPr>
            <w:tcW w:w="2051" w:type="dxa"/>
            <w:gridSpan w:val="5"/>
            <w:noWrap w:val="0"/>
            <w:vAlign w:val="center"/>
          </w:tcPr>
          <w:p>
            <w:pPr>
              <w:spacing w:line="400" w:lineRule="exact"/>
              <w:jc w:val="distribute"/>
              <w:rPr>
                <w:rFonts w:ascii="宋体" w:hAnsi="宋体"/>
                <w:color w:val="auto"/>
                <w:spacing w:val="-16"/>
                <w:sz w:val="32"/>
              </w:rPr>
            </w:pPr>
            <w:r>
              <w:rPr>
                <w:rFonts w:hint="eastAsia" w:ascii="宋体" w:hAnsi="宋体"/>
                <w:color w:val="auto"/>
                <w:spacing w:val="-16"/>
                <w:sz w:val="32"/>
                <w:highlight w:val="white"/>
              </w:rPr>
              <w:t>外来监理企业批准投标</w:t>
            </w:r>
            <w:r>
              <w:rPr>
                <w:rFonts w:hint="eastAsia" w:ascii="宋体" w:hAnsi="宋体"/>
                <w:color w:val="auto"/>
                <w:sz w:val="32"/>
                <w:highlight w:val="white"/>
              </w:rPr>
              <w:t>手续办理</w:t>
            </w:r>
            <w:r>
              <w:rPr>
                <w:rFonts w:hint="eastAsia" w:ascii="宋体" w:hAnsi="宋体"/>
                <w:color w:val="auto"/>
                <w:spacing w:val="-16"/>
                <w:sz w:val="32"/>
                <w:highlight w:val="white"/>
              </w:rPr>
              <w:t>情况</w:t>
            </w:r>
          </w:p>
        </w:tc>
        <w:tc>
          <w:tcPr>
            <w:tcW w:w="998"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c>
          <w:tcPr>
            <w:tcW w:w="1080" w:type="dxa"/>
            <w:gridSpan w:val="3"/>
            <w:noWrap w:val="0"/>
            <w:vAlign w:val="center"/>
          </w:tcPr>
          <w:p>
            <w:pPr>
              <w:spacing w:line="400" w:lineRule="exact"/>
              <w:rPr>
                <w:rFonts w:ascii="宋体" w:hAnsi="宋体"/>
                <w:color w:val="auto"/>
                <w:spacing w:val="-16"/>
                <w:sz w:val="32"/>
              </w:rPr>
            </w:pPr>
            <w:r>
              <w:rPr>
                <w:rFonts w:hint="eastAsia" w:ascii="宋体" w:hAnsi="宋体"/>
                <w:color w:val="auto"/>
                <w:spacing w:val="-16"/>
                <w:sz w:val="32"/>
                <w:highlight w:val="white"/>
              </w:rPr>
              <w:t>企  业</w:t>
            </w:r>
          </w:p>
          <w:p>
            <w:pPr>
              <w:spacing w:line="400" w:lineRule="exact"/>
              <w:rPr>
                <w:rFonts w:ascii="宋体" w:hAnsi="宋体"/>
                <w:color w:val="auto"/>
                <w:spacing w:val="-16"/>
                <w:sz w:val="32"/>
              </w:rPr>
            </w:pPr>
            <w:r>
              <w:rPr>
                <w:rFonts w:hint="eastAsia" w:ascii="宋体" w:hAnsi="宋体"/>
                <w:color w:val="auto"/>
                <w:spacing w:val="-16"/>
                <w:sz w:val="32"/>
                <w:highlight w:val="white"/>
              </w:rPr>
              <w:t>性  质</w:t>
            </w:r>
          </w:p>
        </w:tc>
        <w:tc>
          <w:tcPr>
            <w:tcW w:w="2453" w:type="dxa"/>
            <w:gridSpan w:val="4"/>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966" w:hRule="atLeast"/>
          <w:jc w:val="center"/>
        </w:trPr>
        <w:tc>
          <w:tcPr>
            <w:tcW w:w="1568"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企  业</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地  址</w:t>
            </w:r>
          </w:p>
        </w:tc>
        <w:tc>
          <w:tcPr>
            <w:tcW w:w="4459" w:type="dxa"/>
            <w:gridSpan w:val="10"/>
            <w:noWrap w:val="0"/>
            <w:vAlign w:val="center"/>
          </w:tcPr>
          <w:p>
            <w:pPr>
              <w:spacing w:line="400" w:lineRule="exact"/>
              <w:rPr>
                <w:rFonts w:ascii="宋体" w:hAnsi="宋体"/>
                <w:color w:val="auto"/>
                <w:spacing w:val="-16"/>
                <w:sz w:val="32"/>
              </w:rPr>
            </w:pPr>
          </w:p>
        </w:tc>
        <w:tc>
          <w:tcPr>
            <w:tcW w:w="1080" w:type="dxa"/>
            <w:gridSpan w:val="3"/>
            <w:noWrap w:val="0"/>
            <w:vAlign w:val="center"/>
          </w:tcPr>
          <w:p>
            <w:pPr>
              <w:spacing w:line="400" w:lineRule="exact"/>
              <w:rPr>
                <w:rFonts w:ascii="宋体" w:hAnsi="宋体"/>
                <w:color w:val="auto"/>
                <w:spacing w:val="-16"/>
                <w:sz w:val="32"/>
              </w:rPr>
            </w:pPr>
            <w:r>
              <w:rPr>
                <w:rFonts w:hint="eastAsia" w:ascii="宋体" w:hAnsi="宋体"/>
                <w:color w:val="auto"/>
                <w:spacing w:val="-16"/>
                <w:sz w:val="32"/>
                <w:highlight w:val="white"/>
              </w:rPr>
              <w:t xml:space="preserve">电  话 </w:t>
            </w:r>
          </w:p>
        </w:tc>
        <w:tc>
          <w:tcPr>
            <w:tcW w:w="2453" w:type="dxa"/>
            <w:gridSpan w:val="4"/>
            <w:noWrap w:val="0"/>
            <w:vAlign w:val="center"/>
          </w:tcPr>
          <w:p>
            <w:pPr>
              <w:spacing w:line="400" w:lineRule="exact"/>
              <w:rPr>
                <w:rFonts w:ascii="宋体" w:hAnsi="宋体"/>
                <w:color w:val="auto"/>
                <w:spacing w:val="-16"/>
                <w:sz w:val="32"/>
              </w:rPr>
            </w:pPr>
            <w:r>
              <w:rPr>
                <w:rFonts w:hint="eastAsia" w:ascii="宋体" w:hAnsi="宋体"/>
                <w:color w:val="auto"/>
                <w:spacing w:val="-16"/>
                <w:sz w:val="32"/>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jc w:val="center"/>
        </w:trPr>
        <w:tc>
          <w:tcPr>
            <w:tcW w:w="1568"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经   营</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范   围</w:t>
            </w:r>
          </w:p>
        </w:tc>
        <w:tc>
          <w:tcPr>
            <w:tcW w:w="7992" w:type="dxa"/>
            <w:gridSpan w:val="17"/>
            <w:noWrap w:val="0"/>
            <w:vAlign w:val="center"/>
          </w:tcPr>
          <w:p>
            <w:pPr>
              <w:spacing w:line="400" w:lineRule="exact"/>
              <w:rPr>
                <w:rFonts w:ascii="宋体" w:hAnsi="宋体"/>
                <w:color w:val="auto"/>
                <w:spacing w:val="-16"/>
                <w:sz w:val="32"/>
              </w:rPr>
            </w:pPr>
            <w:r>
              <w:rPr>
                <w:rFonts w:hint="eastAsia" w:ascii="宋体" w:hAnsi="宋体"/>
                <w:color w:val="auto"/>
                <w:spacing w:val="-16"/>
                <w:sz w:val="32"/>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740" w:hRule="atLeast"/>
          <w:jc w:val="center"/>
        </w:trPr>
        <w:tc>
          <w:tcPr>
            <w:tcW w:w="1568" w:type="dxa"/>
            <w:gridSpan w:val="2"/>
            <w:vMerge w:val="restart"/>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企 业 职</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工 总 数</w:t>
            </w:r>
          </w:p>
        </w:tc>
        <w:tc>
          <w:tcPr>
            <w:tcW w:w="765" w:type="dxa"/>
            <w:vMerge w:val="restart"/>
            <w:noWrap w:val="0"/>
            <w:vAlign w:val="center"/>
          </w:tcPr>
          <w:p>
            <w:pPr>
              <w:spacing w:line="400" w:lineRule="exact"/>
              <w:jc w:val="center"/>
              <w:rPr>
                <w:rFonts w:ascii="宋体" w:hAnsi="宋体"/>
                <w:color w:val="auto"/>
                <w:spacing w:val="-30"/>
                <w:sz w:val="28"/>
              </w:rPr>
            </w:pPr>
          </w:p>
          <w:p>
            <w:pPr>
              <w:spacing w:line="400" w:lineRule="exact"/>
              <w:jc w:val="center"/>
              <w:rPr>
                <w:rFonts w:ascii="宋体" w:hAnsi="宋体"/>
                <w:color w:val="auto"/>
                <w:spacing w:val="-30"/>
                <w:sz w:val="28"/>
              </w:rPr>
            </w:pPr>
            <w:r>
              <w:rPr>
                <w:rFonts w:hint="eastAsia" w:ascii="宋体" w:hAnsi="宋体"/>
                <w:color w:val="auto"/>
                <w:spacing w:val="-30"/>
                <w:sz w:val="28"/>
                <w:highlight w:val="white"/>
              </w:rPr>
              <w:t xml:space="preserve"> </w:t>
            </w:r>
          </w:p>
          <w:p>
            <w:pPr>
              <w:spacing w:line="400" w:lineRule="exact"/>
              <w:ind w:firstLine="288"/>
              <w:jc w:val="center"/>
              <w:rPr>
                <w:rFonts w:ascii="宋体" w:hAnsi="宋体"/>
                <w:color w:val="auto"/>
                <w:spacing w:val="-16"/>
                <w:sz w:val="32"/>
              </w:rPr>
            </w:pPr>
            <w:r>
              <w:rPr>
                <w:rFonts w:hint="eastAsia" w:ascii="宋体" w:hAnsi="宋体"/>
                <w:color w:val="auto"/>
                <w:spacing w:val="-16"/>
                <w:sz w:val="32"/>
                <w:highlight w:val="white"/>
              </w:rPr>
              <w:t>人</w:t>
            </w:r>
          </w:p>
        </w:tc>
        <w:tc>
          <w:tcPr>
            <w:tcW w:w="4018" w:type="dxa"/>
            <w:gridSpan w:val="10"/>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其中技术人员</w:t>
            </w:r>
            <w:r>
              <w:rPr>
                <w:rFonts w:hint="eastAsia" w:ascii="宋体" w:hAnsi="宋体"/>
                <w:color w:val="auto"/>
                <w:spacing w:val="-16"/>
                <w:sz w:val="32"/>
                <w:highlight w:val="white"/>
                <w:u w:val="single"/>
              </w:rPr>
              <w:t xml:space="preserve">   </w:t>
            </w:r>
            <w:r>
              <w:rPr>
                <w:rFonts w:hint="eastAsia" w:ascii="宋体" w:hAnsi="宋体"/>
                <w:color w:val="auto"/>
                <w:spacing w:val="-16"/>
                <w:sz w:val="32"/>
                <w:highlight w:val="white"/>
              </w:rPr>
              <w:t>人</w:t>
            </w:r>
          </w:p>
        </w:tc>
        <w:tc>
          <w:tcPr>
            <w:tcW w:w="3209" w:type="dxa"/>
            <w:gridSpan w:val="6"/>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其中注册监理师</w:t>
            </w:r>
            <w:r>
              <w:rPr>
                <w:rFonts w:hint="eastAsia" w:ascii="宋体" w:hAnsi="宋体"/>
                <w:color w:val="auto"/>
                <w:spacing w:val="-16"/>
                <w:sz w:val="32"/>
                <w:highlight w:val="white"/>
                <w:u w:val="single"/>
              </w:rPr>
              <w:t xml:space="preserve">    </w:t>
            </w:r>
            <w:r>
              <w:rPr>
                <w:rFonts w:hint="eastAsia" w:ascii="宋体" w:hAnsi="宋体"/>
                <w:color w:val="auto"/>
                <w:spacing w:val="-16"/>
                <w:sz w:val="32"/>
                <w:highlight w:val="whit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740" w:hRule="atLeast"/>
          <w:jc w:val="center"/>
        </w:trPr>
        <w:tc>
          <w:tcPr>
            <w:tcW w:w="1568" w:type="dxa"/>
            <w:gridSpan w:val="2"/>
            <w:vMerge w:val="continue"/>
            <w:noWrap w:val="0"/>
            <w:vAlign w:val="top"/>
          </w:tcPr>
          <w:p>
            <w:pPr>
              <w:spacing w:line="400" w:lineRule="exact"/>
              <w:rPr>
                <w:rFonts w:ascii="宋体" w:hAnsi="宋体"/>
                <w:color w:val="auto"/>
                <w:spacing w:val="-16"/>
                <w:sz w:val="32"/>
              </w:rPr>
            </w:pPr>
          </w:p>
        </w:tc>
        <w:tc>
          <w:tcPr>
            <w:tcW w:w="765" w:type="dxa"/>
            <w:vMerge w:val="continue"/>
            <w:noWrap w:val="0"/>
            <w:vAlign w:val="top"/>
          </w:tcPr>
          <w:p>
            <w:pPr>
              <w:spacing w:line="400" w:lineRule="exact"/>
              <w:rPr>
                <w:rFonts w:ascii="宋体" w:hAnsi="宋体"/>
                <w:color w:val="auto"/>
                <w:spacing w:val="-16"/>
                <w:sz w:val="32"/>
              </w:rPr>
            </w:pPr>
          </w:p>
        </w:tc>
        <w:tc>
          <w:tcPr>
            <w:tcW w:w="1183" w:type="dxa"/>
            <w:gridSpan w:val="3"/>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教授级高工</w:t>
            </w:r>
          </w:p>
        </w:tc>
        <w:tc>
          <w:tcPr>
            <w:tcW w:w="945" w:type="dxa"/>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高 工</w:t>
            </w:r>
          </w:p>
        </w:tc>
        <w:tc>
          <w:tcPr>
            <w:tcW w:w="945" w:type="dxa"/>
            <w:gridSpan w:val="3"/>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工程师</w:t>
            </w:r>
          </w:p>
        </w:tc>
        <w:tc>
          <w:tcPr>
            <w:tcW w:w="945" w:type="dxa"/>
            <w:gridSpan w:val="3"/>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助 工</w:t>
            </w:r>
          </w:p>
        </w:tc>
        <w:tc>
          <w:tcPr>
            <w:tcW w:w="1116" w:type="dxa"/>
            <w:gridSpan w:val="3"/>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工民建</w:t>
            </w:r>
          </w:p>
        </w:tc>
        <w:tc>
          <w:tcPr>
            <w:tcW w:w="1116" w:type="dxa"/>
            <w:gridSpan w:val="2"/>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水电暖</w:t>
            </w:r>
          </w:p>
        </w:tc>
        <w:tc>
          <w:tcPr>
            <w:tcW w:w="977" w:type="dxa"/>
            <w:noWrap w:val="0"/>
            <w:vAlign w:val="center"/>
          </w:tcPr>
          <w:p>
            <w:pPr>
              <w:spacing w:line="400" w:lineRule="exact"/>
              <w:jc w:val="center"/>
              <w:rPr>
                <w:rFonts w:ascii="宋体" w:hAnsi="宋体"/>
                <w:color w:val="auto"/>
                <w:spacing w:val="-20"/>
                <w:sz w:val="28"/>
              </w:rPr>
            </w:pPr>
            <w:r>
              <w:rPr>
                <w:rFonts w:hint="eastAsia" w:ascii="宋体" w:hAnsi="宋体"/>
                <w:color w:val="auto"/>
                <w:spacing w:val="-20"/>
                <w:sz w:val="28"/>
                <w:highlight w:val="whit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740" w:hRule="atLeast"/>
          <w:jc w:val="center"/>
        </w:trPr>
        <w:tc>
          <w:tcPr>
            <w:tcW w:w="1568" w:type="dxa"/>
            <w:gridSpan w:val="2"/>
            <w:vMerge w:val="continue"/>
            <w:noWrap w:val="0"/>
            <w:vAlign w:val="top"/>
          </w:tcPr>
          <w:p>
            <w:pPr>
              <w:spacing w:line="400" w:lineRule="exact"/>
              <w:rPr>
                <w:rFonts w:ascii="宋体" w:hAnsi="宋体"/>
                <w:color w:val="auto"/>
                <w:spacing w:val="-16"/>
                <w:sz w:val="32"/>
              </w:rPr>
            </w:pPr>
          </w:p>
        </w:tc>
        <w:tc>
          <w:tcPr>
            <w:tcW w:w="765" w:type="dxa"/>
            <w:vMerge w:val="continue"/>
            <w:noWrap w:val="0"/>
            <w:vAlign w:val="top"/>
          </w:tcPr>
          <w:p>
            <w:pPr>
              <w:spacing w:line="400" w:lineRule="exact"/>
              <w:rPr>
                <w:rFonts w:ascii="宋体" w:hAnsi="宋体"/>
                <w:color w:val="auto"/>
                <w:spacing w:val="-16"/>
                <w:sz w:val="32"/>
              </w:rPr>
            </w:pPr>
          </w:p>
        </w:tc>
        <w:tc>
          <w:tcPr>
            <w:tcW w:w="1183"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c>
          <w:tcPr>
            <w:tcW w:w="945" w:type="dxa"/>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c>
          <w:tcPr>
            <w:tcW w:w="945" w:type="dxa"/>
            <w:gridSpan w:val="3"/>
            <w:noWrap w:val="0"/>
            <w:vAlign w:val="center"/>
          </w:tcPr>
          <w:p>
            <w:pPr>
              <w:spacing w:line="400" w:lineRule="exact"/>
              <w:jc w:val="center"/>
              <w:rPr>
                <w:rFonts w:ascii="宋体" w:hAnsi="宋体"/>
                <w:color w:val="auto"/>
                <w:spacing w:val="-16"/>
                <w:sz w:val="32"/>
              </w:rPr>
            </w:pPr>
          </w:p>
        </w:tc>
        <w:tc>
          <w:tcPr>
            <w:tcW w:w="945" w:type="dxa"/>
            <w:gridSpan w:val="3"/>
            <w:noWrap w:val="0"/>
            <w:vAlign w:val="center"/>
          </w:tcPr>
          <w:p>
            <w:pPr>
              <w:spacing w:line="400" w:lineRule="exact"/>
              <w:jc w:val="center"/>
              <w:rPr>
                <w:rFonts w:ascii="宋体" w:hAnsi="宋体"/>
                <w:color w:val="auto"/>
                <w:spacing w:val="-16"/>
                <w:sz w:val="32"/>
              </w:rPr>
            </w:pPr>
          </w:p>
        </w:tc>
        <w:tc>
          <w:tcPr>
            <w:tcW w:w="3209" w:type="dxa"/>
            <w:gridSpan w:val="6"/>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restart"/>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公司自有主要检测设备</w:t>
            </w:r>
          </w:p>
        </w:tc>
        <w:tc>
          <w:tcPr>
            <w:tcW w:w="1793"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名称</w:t>
            </w:r>
          </w:p>
        </w:tc>
        <w:tc>
          <w:tcPr>
            <w:tcW w:w="972" w:type="dxa"/>
            <w:gridSpan w:val="2"/>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自有</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或</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租赁</w:t>
            </w:r>
          </w:p>
        </w:tc>
        <w:tc>
          <w:tcPr>
            <w:tcW w:w="1255"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型号</w:t>
            </w:r>
          </w:p>
        </w:tc>
        <w:tc>
          <w:tcPr>
            <w:tcW w:w="1256"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数量（台）</w:t>
            </w:r>
          </w:p>
        </w:tc>
        <w:tc>
          <w:tcPr>
            <w:tcW w:w="1255"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用  途</w:t>
            </w:r>
          </w:p>
        </w:tc>
        <w:tc>
          <w:tcPr>
            <w:tcW w:w="1256"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制造国或产地</w:t>
            </w:r>
          </w:p>
        </w:tc>
        <w:tc>
          <w:tcPr>
            <w:tcW w:w="1256" w:type="dxa"/>
            <w:gridSpan w:val="3"/>
            <w:noWrap w:val="0"/>
            <w:vAlign w:val="center"/>
          </w:tcPr>
          <w:p>
            <w:pPr>
              <w:spacing w:line="400" w:lineRule="exact"/>
              <w:jc w:val="center"/>
              <w:rPr>
                <w:rFonts w:ascii="宋体" w:hAnsi="宋体"/>
                <w:color w:val="auto"/>
                <w:spacing w:val="-16"/>
                <w:sz w:val="32"/>
              </w:rPr>
            </w:pPr>
            <w:r>
              <w:rPr>
                <w:rFonts w:hint="eastAsia" w:ascii="宋体" w:hAnsi="宋体"/>
                <w:color w:val="auto"/>
                <w:spacing w:val="-16"/>
                <w:sz w:val="32"/>
                <w:highlight w:val="white"/>
              </w:rPr>
              <w:t>制  造</w:t>
            </w:r>
          </w:p>
          <w:p>
            <w:pPr>
              <w:spacing w:line="400" w:lineRule="exact"/>
              <w:jc w:val="center"/>
              <w:rPr>
                <w:rFonts w:ascii="宋体" w:hAnsi="宋体"/>
                <w:color w:val="auto"/>
                <w:spacing w:val="-16"/>
                <w:sz w:val="32"/>
              </w:rPr>
            </w:pPr>
            <w:r>
              <w:rPr>
                <w:rFonts w:hint="eastAsia" w:ascii="宋体" w:hAnsi="宋体"/>
                <w:color w:val="auto"/>
                <w:spacing w:val="-16"/>
                <w:sz w:val="32"/>
                <w:highlight w:val="white"/>
              </w:rPr>
              <w:t>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40" w:type="dxa"/>
            <w:vMerge w:val="continue"/>
            <w:noWrap w:val="0"/>
            <w:vAlign w:val="top"/>
          </w:tcPr>
          <w:p>
            <w:pPr>
              <w:spacing w:line="400" w:lineRule="exact"/>
              <w:rPr>
                <w:rFonts w:ascii="宋体" w:hAnsi="宋体"/>
                <w:color w:val="auto"/>
                <w:spacing w:val="-16"/>
                <w:sz w:val="32"/>
              </w:rPr>
            </w:pPr>
          </w:p>
        </w:tc>
        <w:tc>
          <w:tcPr>
            <w:tcW w:w="1793" w:type="dxa"/>
            <w:gridSpan w:val="2"/>
            <w:noWrap w:val="0"/>
            <w:vAlign w:val="top"/>
          </w:tcPr>
          <w:p>
            <w:pPr>
              <w:spacing w:line="400" w:lineRule="exact"/>
              <w:rPr>
                <w:rFonts w:ascii="宋体" w:hAnsi="宋体"/>
                <w:color w:val="auto"/>
                <w:spacing w:val="-16"/>
                <w:sz w:val="32"/>
              </w:rPr>
            </w:pPr>
          </w:p>
        </w:tc>
        <w:tc>
          <w:tcPr>
            <w:tcW w:w="972" w:type="dxa"/>
            <w:gridSpan w:val="2"/>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5"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c>
          <w:tcPr>
            <w:tcW w:w="1256" w:type="dxa"/>
            <w:gridSpan w:val="3"/>
            <w:noWrap w:val="0"/>
            <w:vAlign w:val="top"/>
          </w:tcPr>
          <w:p>
            <w:pPr>
              <w:spacing w:line="400" w:lineRule="exact"/>
              <w:rPr>
                <w:rFonts w:ascii="宋体" w:hAnsi="宋体"/>
                <w:color w:val="auto"/>
                <w:spacing w:val="-16"/>
                <w:sz w:val="32"/>
              </w:rPr>
            </w:pPr>
          </w:p>
        </w:tc>
      </w:tr>
    </w:tbl>
    <w:p>
      <w:pPr>
        <w:pStyle w:val="15"/>
        <w:keepNext w:val="0"/>
        <w:keepLines w:val="0"/>
        <w:widowControl w:val="0"/>
        <w:shd w:val="clear" w:color="auto" w:fill="auto"/>
        <w:bidi w:val="0"/>
        <w:spacing w:before="0" w:after="0" w:line="240" w:lineRule="auto"/>
        <w:ind w:left="0" w:right="280" w:firstLine="0"/>
        <w:jc w:val="right"/>
        <w:rPr>
          <w:color w:val="auto"/>
        </w:rPr>
      </w:pPr>
      <w:r>
        <w:rPr>
          <w:rFonts w:hint="eastAsia"/>
          <w:color w:val="auto"/>
          <w:spacing w:val="0"/>
          <w:w w:val="100"/>
          <w:position w:val="0"/>
          <w:shd w:val="clear" w:color="auto" w:fill="auto"/>
          <w:lang w:eastAsia="zh-CN"/>
        </w:rPr>
        <w:t>（</w:t>
      </w:r>
      <w:r>
        <w:rPr>
          <w:color w:val="auto"/>
          <w:spacing w:val="0"/>
          <w:w w:val="100"/>
          <w:position w:val="0"/>
          <w:shd w:val="clear" w:color="auto" w:fill="auto"/>
        </w:rPr>
        <w:t>表一）</w:t>
      </w:r>
    </w:p>
    <w:p>
      <w:pPr>
        <w:spacing w:line="1" w:lineRule="exact"/>
        <w:rPr>
          <w:color w:val="auto"/>
          <w:sz w:val="2"/>
          <w:szCs w:val="2"/>
        </w:rPr>
      </w:pPr>
      <w:r>
        <w:rPr>
          <w:color w:val="auto"/>
        </w:rPr>
        <w:br w:type="page"/>
      </w:r>
    </w:p>
    <w:p>
      <w:pPr>
        <w:pStyle w:val="19"/>
        <w:keepNext w:val="0"/>
        <w:keepLines w:val="0"/>
        <w:widowControl w:val="0"/>
        <w:shd w:val="clear" w:color="auto" w:fill="auto"/>
        <w:bidi w:val="0"/>
        <w:spacing w:before="0" w:after="0" w:line="240" w:lineRule="auto"/>
        <w:ind w:left="2746" w:right="0" w:firstLine="0"/>
        <w:jc w:val="left"/>
        <w:rPr>
          <w:color w:val="auto"/>
          <w:sz w:val="36"/>
          <w:szCs w:val="36"/>
        </w:rPr>
      </w:pPr>
      <w:r>
        <w:rPr>
          <w:rFonts w:ascii="黑体" w:hAnsi="黑体" w:eastAsia="黑体" w:cs="黑体"/>
          <w:color w:val="auto"/>
          <w:spacing w:val="0"/>
          <w:w w:val="100"/>
          <w:position w:val="0"/>
          <w:sz w:val="36"/>
          <w:szCs w:val="36"/>
          <w:shd w:val="clear" w:color="auto" w:fill="auto"/>
        </w:rPr>
        <w:t>拟派总监理工程师简历表</w:t>
      </w:r>
    </w:p>
    <w:p>
      <w:pPr>
        <w:pStyle w:val="19"/>
        <w:keepNext w:val="0"/>
        <w:keepLines w:val="0"/>
        <w:widowControl w:val="0"/>
        <w:shd w:val="clear" w:color="auto" w:fill="auto"/>
        <w:bidi w:val="0"/>
        <w:spacing w:before="0" w:after="0" w:line="240" w:lineRule="auto"/>
        <w:ind w:left="0" w:right="0" w:firstLine="0"/>
        <w:jc w:val="right"/>
        <w:rPr>
          <w:rFonts w:ascii="黑体" w:hAnsi="黑体" w:eastAsia="黑体" w:cs="黑体"/>
          <w:b w:val="0"/>
          <w:bCs w:val="0"/>
          <w:color w:val="auto"/>
          <w:spacing w:val="0"/>
          <w:w w:val="100"/>
          <w:position w:val="0"/>
          <w:sz w:val="26"/>
          <w:szCs w:val="26"/>
          <w:shd w:val="clear" w:color="auto" w:fill="auto"/>
        </w:rPr>
      </w:pPr>
      <w:r>
        <w:rPr>
          <w:rFonts w:hint="eastAsia" w:ascii="黑体" w:hAnsi="黑体" w:eastAsia="黑体" w:cs="黑体"/>
          <w:b w:val="0"/>
          <w:bCs w:val="0"/>
          <w:color w:val="auto"/>
          <w:spacing w:val="0"/>
          <w:w w:val="100"/>
          <w:position w:val="0"/>
          <w:sz w:val="26"/>
          <w:szCs w:val="26"/>
          <w:shd w:val="clear" w:color="auto" w:fill="auto"/>
          <w:lang w:eastAsia="zh-CN"/>
        </w:rPr>
        <w:t>（</w:t>
      </w:r>
      <w:r>
        <w:rPr>
          <w:rFonts w:ascii="黑体" w:hAnsi="黑体" w:eastAsia="黑体" w:cs="黑体"/>
          <w:b w:val="0"/>
          <w:bCs w:val="0"/>
          <w:color w:val="auto"/>
          <w:spacing w:val="0"/>
          <w:w w:val="100"/>
          <w:position w:val="0"/>
          <w:sz w:val="26"/>
          <w:szCs w:val="26"/>
          <w:shd w:val="clear" w:color="auto" w:fill="auto"/>
        </w:rPr>
        <w:t>表二）</w:t>
      </w:r>
    </w:p>
    <w:tbl>
      <w:tblPr>
        <w:tblStyle w:val="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59"/>
        <w:gridCol w:w="91"/>
        <w:gridCol w:w="451"/>
        <w:gridCol w:w="427"/>
        <w:gridCol w:w="24"/>
        <w:gridCol w:w="450"/>
        <w:gridCol w:w="451"/>
        <w:gridCol w:w="77"/>
        <w:gridCol w:w="338"/>
        <w:gridCol w:w="36"/>
        <w:gridCol w:w="450"/>
        <w:gridCol w:w="405"/>
        <w:gridCol w:w="46"/>
        <w:gridCol w:w="451"/>
        <w:gridCol w:w="172"/>
        <w:gridCol w:w="7"/>
        <w:gridCol w:w="271"/>
        <w:gridCol w:w="451"/>
        <w:gridCol w:w="452"/>
        <w:gridCol w:w="450"/>
        <w:gridCol w:w="451"/>
        <w:gridCol w:w="23"/>
        <w:gridCol w:w="428"/>
        <w:gridCol w:w="450"/>
        <w:gridCol w:w="451"/>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35" w:type="dxa"/>
            <w:vMerge w:val="restart"/>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姓 名</w:t>
            </w:r>
          </w:p>
        </w:tc>
        <w:tc>
          <w:tcPr>
            <w:tcW w:w="1328" w:type="dxa"/>
            <w:gridSpan w:val="4"/>
            <w:vMerge w:val="restart"/>
            <w:noWrap w:val="0"/>
            <w:vAlign w:val="center"/>
          </w:tcPr>
          <w:p>
            <w:pPr>
              <w:spacing w:line="500" w:lineRule="exact"/>
              <w:jc w:val="center"/>
              <w:rPr>
                <w:rFonts w:ascii="宋体" w:hAnsi="宋体"/>
                <w:color w:val="auto"/>
                <w:spacing w:val="-20"/>
                <w:sz w:val="32"/>
              </w:rPr>
            </w:pPr>
          </w:p>
        </w:tc>
        <w:tc>
          <w:tcPr>
            <w:tcW w:w="1340" w:type="dxa"/>
            <w:gridSpan w:val="5"/>
            <w:vMerge w:val="restart"/>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性 别</w:t>
            </w:r>
          </w:p>
        </w:tc>
        <w:tc>
          <w:tcPr>
            <w:tcW w:w="1567" w:type="dxa"/>
            <w:gridSpan w:val="7"/>
            <w:vMerge w:val="restart"/>
            <w:noWrap w:val="0"/>
            <w:vAlign w:val="center"/>
          </w:tcPr>
          <w:p>
            <w:pPr>
              <w:spacing w:line="500" w:lineRule="exact"/>
              <w:jc w:val="center"/>
              <w:rPr>
                <w:rFonts w:ascii="宋体" w:hAnsi="宋体"/>
                <w:color w:val="auto"/>
                <w:sz w:val="32"/>
              </w:rPr>
            </w:pPr>
          </w:p>
        </w:tc>
        <w:tc>
          <w:tcPr>
            <w:tcW w:w="1174" w:type="dxa"/>
            <w:gridSpan w:val="3"/>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手 机</w:t>
            </w:r>
          </w:p>
        </w:tc>
        <w:tc>
          <w:tcPr>
            <w:tcW w:w="2704" w:type="dxa"/>
            <w:gridSpan w:val="7"/>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35" w:type="dxa"/>
            <w:vMerge w:val="continue"/>
            <w:noWrap w:val="0"/>
            <w:vAlign w:val="center"/>
          </w:tcPr>
          <w:p>
            <w:pPr>
              <w:spacing w:line="500" w:lineRule="exact"/>
              <w:jc w:val="center"/>
              <w:rPr>
                <w:rFonts w:ascii="宋体" w:hAnsi="宋体"/>
                <w:color w:val="auto"/>
                <w:sz w:val="32"/>
              </w:rPr>
            </w:pPr>
          </w:p>
        </w:tc>
        <w:tc>
          <w:tcPr>
            <w:tcW w:w="1328" w:type="dxa"/>
            <w:gridSpan w:val="4"/>
            <w:vMerge w:val="continue"/>
            <w:noWrap w:val="0"/>
            <w:vAlign w:val="center"/>
          </w:tcPr>
          <w:p>
            <w:pPr>
              <w:spacing w:line="500" w:lineRule="exact"/>
              <w:jc w:val="center"/>
              <w:rPr>
                <w:rFonts w:ascii="宋体" w:hAnsi="宋体"/>
                <w:color w:val="auto"/>
                <w:sz w:val="32"/>
              </w:rPr>
            </w:pPr>
          </w:p>
        </w:tc>
        <w:tc>
          <w:tcPr>
            <w:tcW w:w="1340" w:type="dxa"/>
            <w:gridSpan w:val="5"/>
            <w:vMerge w:val="continue"/>
            <w:noWrap w:val="0"/>
            <w:vAlign w:val="center"/>
          </w:tcPr>
          <w:p>
            <w:pPr>
              <w:spacing w:line="500" w:lineRule="exact"/>
              <w:jc w:val="center"/>
              <w:rPr>
                <w:rFonts w:ascii="宋体" w:hAnsi="宋体"/>
                <w:color w:val="auto"/>
                <w:sz w:val="32"/>
              </w:rPr>
            </w:pPr>
          </w:p>
        </w:tc>
        <w:tc>
          <w:tcPr>
            <w:tcW w:w="1567" w:type="dxa"/>
            <w:gridSpan w:val="7"/>
            <w:vMerge w:val="continue"/>
            <w:noWrap w:val="0"/>
            <w:vAlign w:val="center"/>
          </w:tcPr>
          <w:p>
            <w:pPr>
              <w:spacing w:line="500" w:lineRule="exact"/>
              <w:jc w:val="center"/>
              <w:rPr>
                <w:rFonts w:ascii="宋体" w:hAnsi="宋体"/>
                <w:color w:val="auto"/>
                <w:sz w:val="32"/>
              </w:rPr>
            </w:pPr>
          </w:p>
        </w:tc>
        <w:tc>
          <w:tcPr>
            <w:tcW w:w="1174" w:type="dxa"/>
            <w:gridSpan w:val="3"/>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电 话</w:t>
            </w:r>
          </w:p>
        </w:tc>
        <w:tc>
          <w:tcPr>
            <w:tcW w:w="2704" w:type="dxa"/>
            <w:gridSpan w:val="7"/>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职 务</w:t>
            </w:r>
          </w:p>
        </w:tc>
        <w:tc>
          <w:tcPr>
            <w:tcW w:w="1328" w:type="dxa"/>
            <w:gridSpan w:val="4"/>
            <w:noWrap w:val="0"/>
            <w:vAlign w:val="center"/>
          </w:tcPr>
          <w:p>
            <w:pPr>
              <w:spacing w:line="500" w:lineRule="exact"/>
              <w:jc w:val="center"/>
              <w:rPr>
                <w:rFonts w:ascii="宋体" w:hAnsi="宋体"/>
                <w:color w:val="auto"/>
                <w:sz w:val="32"/>
              </w:rPr>
            </w:pPr>
          </w:p>
        </w:tc>
        <w:tc>
          <w:tcPr>
            <w:tcW w:w="1340" w:type="dxa"/>
            <w:gridSpan w:val="5"/>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职 称</w:t>
            </w:r>
          </w:p>
        </w:tc>
        <w:tc>
          <w:tcPr>
            <w:tcW w:w="1560" w:type="dxa"/>
            <w:gridSpan w:val="6"/>
            <w:noWrap w:val="0"/>
            <w:vAlign w:val="center"/>
          </w:tcPr>
          <w:p>
            <w:pPr>
              <w:spacing w:line="500" w:lineRule="exact"/>
              <w:jc w:val="center"/>
              <w:rPr>
                <w:rFonts w:ascii="宋体" w:hAnsi="宋体"/>
                <w:color w:val="auto"/>
                <w:sz w:val="32"/>
              </w:rPr>
            </w:pPr>
          </w:p>
        </w:tc>
        <w:tc>
          <w:tcPr>
            <w:tcW w:w="1181" w:type="dxa"/>
            <w:gridSpan w:val="4"/>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学 历</w:t>
            </w:r>
          </w:p>
        </w:tc>
        <w:tc>
          <w:tcPr>
            <w:tcW w:w="2704" w:type="dxa"/>
            <w:gridSpan w:val="7"/>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535" w:type="dxa"/>
            <w:noWrap w:val="0"/>
            <w:vAlign w:val="center"/>
          </w:tcPr>
          <w:p>
            <w:pPr>
              <w:spacing w:line="500" w:lineRule="exact"/>
              <w:jc w:val="center"/>
              <w:rPr>
                <w:rFonts w:ascii="宋体" w:hAnsi="宋体"/>
                <w:color w:val="auto"/>
                <w:spacing w:val="-20"/>
                <w:sz w:val="32"/>
              </w:rPr>
            </w:pPr>
            <w:r>
              <w:rPr>
                <w:rFonts w:hint="eastAsia" w:ascii="宋体" w:hAnsi="宋体"/>
                <w:color w:val="auto"/>
                <w:spacing w:val="-20"/>
                <w:sz w:val="32"/>
                <w:highlight w:val="white"/>
              </w:rPr>
              <w:t>参加工作时    间</w:t>
            </w:r>
          </w:p>
        </w:tc>
        <w:tc>
          <w:tcPr>
            <w:tcW w:w="2668" w:type="dxa"/>
            <w:gridSpan w:val="9"/>
            <w:noWrap w:val="0"/>
            <w:vAlign w:val="center"/>
          </w:tcPr>
          <w:p>
            <w:pPr>
              <w:spacing w:line="500" w:lineRule="exact"/>
              <w:jc w:val="center"/>
              <w:rPr>
                <w:rFonts w:ascii="宋体" w:hAnsi="宋体"/>
                <w:color w:val="auto"/>
                <w:sz w:val="32"/>
              </w:rPr>
            </w:pPr>
          </w:p>
        </w:tc>
        <w:tc>
          <w:tcPr>
            <w:tcW w:w="2741" w:type="dxa"/>
            <w:gridSpan w:val="10"/>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从 事 项 目</w:t>
            </w:r>
          </w:p>
          <w:p>
            <w:pPr>
              <w:spacing w:line="500" w:lineRule="exact"/>
              <w:jc w:val="center"/>
              <w:rPr>
                <w:rFonts w:ascii="宋体" w:hAnsi="宋体"/>
                <w:color w:val="auto"/>
                <w:sz w:val="32"/>
              </w:rPr>
            </w:pPr>
            <w:r>
              <w:rPr>
                <w:rFonts w:hint="eastAsia" w:ascii="宋体" w:hAnsi="宋体"/>
                <w:color w:val="auto"/>
                <w:sz w:val="32"/>
                <w:highlight w:val="white"/>
              </w:rPr>
              <w:t>监 理 年 限</w:t>
            </w:r>
          </w:p>
        </w:tc>
        <w:tc>
          <w:tcPr>
            <w:tcW w:w="2704" w:type="dxa"/>
            <w:gridSpan w:val="7"/>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535" w:type="dxa"/>
            <w:noWrap w:val="0"/>
            <w:vAlign w:val="center"/>
          </w:tcPr>
          <w:p>
            <w:pPr>
              <w:spacing w:line="500" w:lineRule="exact"/>
              <w:jc w:val="distribute"/>
              <w:rPr>
                <w:rFonts w:ascii="宋体" w:hAnsi="宋体"/>
                <w:color w:val="auto"/>
                <w:spacing w:val="-20"/>
                <w:sz w:val="32"/>
              </w:rPr>
            </w:pPr>
            <w:r>
              <w:rPr>
                <w:rFonts w:hint="eastAsia" w:ascii="宋体" w:hAnsi="宋体"/>
                <w:color w:val="auto"/>
                <w:spacing w:val="-20"/>
                <w:sz w:val="32"/>
                <w:highlight w:val="white"/>
              </w:rPr>
              <w:t>注册监理工程师证书证号</w:t>
            </w:r>
          </w:p>
        </w:tc>
        <w:tc>
          <w:tcPr>
            <w:tcW w:w="8113" w:type="dxa"/>
            <w:gridSpan w:val="26"/>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535" w:type="dxa"/>
            <w:noWrap w:val="0"/>
            <w:vAlign w:val="center"/>
          </w:tcPr>
          <w:p>
            <w:pPr>
              <w:spacing w:line="500" w:lineRule="exact"/>
              <w:jc w:val="center"/>
              <w:rPr>
                <w:rFonts w:ascii="宋体" w:hAnsi="宋体"/>
                <w:color w:val="auto"/>
                <w:spacing w:val="-20"/>
                <w:sz w:val="32"/>
              </w:rPr>
            </w:pPr>
            <w:r>
              <w:rPr>
                <w:rFonts w:hint="eastAsia" w:ascii="宋体" w:hAnsi="宋体"/>
                <w:color w:val="auto"/>
                <w:spacing w:val="-20"/>
                <w:sz w:val="32"/>
                <w:highlight w:val="white"/>
              </w:rPr>
              <w:t>身份证号</w:t>
            </w:r>
          </w:p>
        </w:tc>
        <w:tc>
          <w:tcPr>
            <w:tcW w:w="450" w:type="dxa"/>
            <w:gridSpan w:val="2"/>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1" w:type="dxa"/>
            <w:gridSpan w:val="2"/>
            <w:noWrap w:val="0"/>
            <w:vAlign w:val="center"/>
          </w:tcPr>
          <w:p>
            <w:pPr>
              <w:spacing w:line="500" w:lineRule="exact"/>
              <w:jc w:val="center"/>
              <w:rPr>
                <w:rFonts w:ascii="宋体" w:hAnsi="宋体"/>
                <w:color w:val="auto"/>
                <w:sz w:val="32"/>
              </w:rPr>
            </w:pPr>
          </w:p>
        </w:tc>
        <w:tc>
          <w:tcPr>
            <w:tcW w:w="450" w:type="dxa"/>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1" w:type="dxa"/>
            <w:gridSpan w:val="3"/>
            <w:noWrap w:val="0"/>
            <w:vAlign w:val="center"/>
          </w:tcPr>
          <w:p>
            <w:pPr>
              <w:spacing w:line="500" w:lineRule="exact"/>
              <w:jc w:val="center"/>
              <w:rPr>
                <w:rFonts w:ascii="宋体" w:hAnsi="宋体"/>
                <w:color w:val="auto"/>
                <w:sz w:val="32"/>
              </w:rPr>
            </w:pPr>
          </w:p>
        </w:tc>
        <w:tc>
          <w:tcPr>
            <w:tcW w:w="450" w:type="dxa"/>
            <w:noWrap w:val="0"/>
            <w:vAlign w:val="center"/>
          </w:tcPr>
          <w:p>
            <w:pPr>
              <w:spacing w:line="500" w:lineRule="exact"/>
              <w:jc w:val="center"/>
              <w:rPr>
                <w:rFonts w:ascii="宋体" w:hAnsi="宋体"/>
                <w:color w:val="auto"/>
                <w:sz w:val="32"/>
              </w:rPr>
            </w:pPr>
          </w:p>
        </w:tc>
        <w:tc>
          <w:tcPr>
            <w:tcW w:w="451" w:type="dxa"/>
            <w:gridSpan w:val="2"/>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0" w:type="dxa"/>
            <w:gridSpan w:val="3"/>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2" w:type="dxa"/>
            <w:noWrap w:val="0"/>
            <w:vAlign w:val="center"/>
          </w:tcPr>
          <w:p>
            <w:pPr>
              <w:spacing w:line="500" w:lineRule="exact"/>
              <w:jc w:val="center"/>
              <w:rPr>
                <w:rFonts w:ascii="宋体" w:hAnsi="宋体"/>
                <w:color w:val="auto"/>
                <w:sz w:val="32"/>
              </w:rPr>
            </w:pPr>
          </w:p>
        </w:tc>
        <w:tc>
          <w:tcPr>
            <w:tcW w:w="450" w:type="dxa"/>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1" w:type="dxa"/>
            <w:gridSpan w:val="2"/>
            <w:noWrap w:val="0"/>
            <w:vAlign w:val="center"/>
          </w:tcPr>
          <w:p>
            <w:pPr>
              <w:spacing w:line="500" w:lineRule="exact"/>
              <w:jc w:val="center"/>
              <w:rPr>
                <w:rFonts w:ascii="宋体" w:hAnsi="宋体"/>
                <w:color w:val="auto"/>
                <w:sz w:val="32"/>
              </w:rPr>
            </w:pPr>
          </w:p>
        </w:tc>
        <w:tc>
          <w:tcPr>
            <w:tcW w:w="450" w:type="dxa"/>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c>
          <w:tcPr>
            <w:tcW w:w="451" w:type="dxa"/>
            <w:noWrap w:val="0"/>
            <w:vAlign w:val="center"/>
          </w:tcPr>
          <w:p>
            <w:pPr>
              <w:spacing w:line="500" w:lineRule="exact"/>
              <w:jc w:val="center"/>
              <w:rPr>
                <w:rFonts w:ascii="宋体"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5" w:type="dxa"/>
            <w:noWrap w:val="0"/>
            <w:vAlign w:val="center"/>
          </w:tcPr>
          <w:p>
            <w:pPr>
              <w:spacing w:line="500" w:lineRule="exact"/>
              <w:jc w:val="center"/>
              <w:rPr>
                <w:rFonts w:ascii="宋体" w:hAnsi="宋体"/>
                <w:color w:val="auto"/>
                <w:spacing w:val="-20"/>
                <w:sz w:val="32"/>
              </w:rPr>
            </w:pPr>
            <w:r>
              <w:rPr>
                <w:rFonts w:hint="eastAsia" w:ascii="宋体" w:hAnsi="宋体"/>
                <w:color w:val="auto"/>
                <w:spacing w:val="-20"/>
                <w:sz w:val="32"/>
                <w:highlight w:val="white"/>
              </w:rPr>
              <w:t>诚信承诺</w:t>
            </w:r>
          </w:p>
        </w:tc>
        <w:tc>
          <w:tcPr>
            <w:tcW w:w="8113" w:type="dxa"/>
            <w:gridSpan w:val="26"/>
            <w:noWrap w:val="0"/>
            <w:vAlign w:val="center"/>
          </w:tcPr>
          <w:p>
            <w:pPr>
              <w:spacing w:line="500" w:lineRule="exact"/>
              <w:rPr>
                <w:rFonts w:ascii="宋体" w:hAnsi="宋体"/>
                <w:color w:val="auto"/>
                <w:sz w:val="32"/>
                <w:u w:val="single"/>
              </w:rPr>
            </w:pPr>
            <w:r>
              <w:rPr>
                <w:rFonts w:hint="eastAsia" w:ascii="宋体" w:hAnsi="宋体"/>
                <w:color w:val="auto"/>
                <w:sz w:val="32"/>
                <w:highlight w:val="white"/>
              </w:rPr>
              <w:t>如果中标，本人愿忠实履行监理合同，讲职业道德，严格执行监理大纲和国家标准、规范（规程），实现监理项目各项控制目标。                总监签名</w:t>
            </w:r>
            <w:r>
              <w:rPr>
                <w:rFonts w:hint="eastAsia" w:ascii="宋体" w:hAnsi="宋体"/>
                <w:color w:val="auto"/>
                <w:sz w:val="32"/>
                <w:highlight w:val="whit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9648" w:type="dxa"/>
            <w:gridSpan w:val="27"/>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近</w:t>
            </w:r>
            <w:r>
              <w:rPr>
                <w:rFonts w:hint="eastAsia" w:ascii="宋体" w:hAnsi="宋体" w:eastAsia="宋体"/>
                <w:color w:val="auto"/>
                <w:sz w:val="32"/>
                <w:highlight w:val="white"/>
                <w:lang w:eastAsia="zh-CN"/>
              </w:rPr>
              <w:t>36</w:t>
            </w:r>
            <w:r>
              <w:rPr>
                <w:rFonts w:hint="eastAsia" w:ascii="宋体" w:hAnsi="宋体"/>
                <w:color w:val="auto"/>
                <w:sz w:val="32"/>
                <w:highlight w:val="white"/>
              </w:rPr>
              <w:t>个月监理工程情况（含正在监理工程）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894" w:type="dxa"/>
            <w:gridSpan w:val="2"/>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建设单位</w:t>
            </w:r>
          </w:p>
        </w:tc>
        <w:tc>
          <w:tcPr>
            <w:tcW w:w="1971" w:type="dxa"/>
            <w:gridSpan w:val="7"/>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项目名称</w:t>
            </w:r>
          </w:p>
        </w:tc>
        <w:tc>
          <w:tcPr>
            <w:tcW w:w="1229" w:type="dxa"/>
            <w:gridSpan w:val="4"/>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建 设</w:t>
            </w:r>
          </w:p>
          <w:p>
            <w:pPr>
              <w:spacing w:line="500" w:lineRule="exact"/>
              <w:jc w:val="center"/>
              <w:rPr>
                <w:rFonts w:ascii="宋体" w:hAnsi="宋体"/>
                <w:color w:val="auto"/>
                <w:sz w:val="32"/>
              </w:rPr>
            </w:pPr>
            <w:r>
              <w:rPr>
                <w:rFonts w:hint="eastAsia" w:ascii="宋体" w:hAnsi="宋体"/>
                <w:color w:val="auto"/>
                <w:sz w:val="32"/>
                <w:highlight w:val="white"/>
              </w:rPr>
              <w:t>规 模</w:t>
            </w:r>
          </w:p>
        </w:tc>
        <w:tc>
          <w:tcPr>
            <w:tcW w:w="1850" w:type="dxa"/>
            <w:gridSpan w:val="7"/>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监理工程</w:t>
            </w:r>
          </w:p>
          <w:p>
            <w:pPr>
              <w:spacing w:line="500" w:lineRule="exact"/>
              <w:jc w:val="center"/>
              <w:rPr>
                <w:rFonts w:ascii="宋体" w:hAnsi="宋体"/>
                <w:color w:val="auto"/>
                <w:sz w:val="32"/>
              </w:rPr>
            </w:pPr>
            <w:r>
              <w:rPr>
                <w:rFonts w:hint="eastAsia" w:ascii="宋体" w:hAnsi="宋体"/>
                <w:color w:val="auto"/>
                <w:sz w:val="32"/>
                <w:highlight w:val="white"/>
              </w:rPr>
              <w:t>开竣工日期</w:t>
            </w:r>
          </w:p>
        </w:tc>
        <w:tc>
          <w:tcPr>
            <w:tcW w:w="924" w:type="dxa"/>
            <w:gridSpan w:val="3"/>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工程质量</w:t>
            </w:r>
          </w:p>
        </w:tc>
        <w:tc>
          <w:tcPr>
            <w:tcW w:w="1780" w:type="dxa"/>
            <w:gridSpan w:val="4"/>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近</w:t>
            </w:r>
            <w:r>
              <w:rPr>
                <w:rFonts w:hint="eastAsia" w:ascii="宋体" w:hAnsi="宋体" w:eastAsia="宋体"/>
                <w:color w:val="auto"/>
                <w:sz w:val="32"/>
                <w:highlight w:val="white"/>
                <w:lang w:eastAsia="zh-CN"/>
              </w:rPr>
              <w:t>36</w:t>
            </w:r>
            <w:r>
              <w:rPr>
                <w:rFonts w:hint="eastAsia" w:ascii="宋体" w:hAnsi="宋体"/>
                <w:color w:val="auto"/>
                <w:sz w:val="32"/>
                <w:highlight w:val="white"/>
              </w:rPr>
              <w:t>个月获奖情况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pacing w:val="-40"/>
                <w:sz w:val="28"/>
              </w:rPr>
            </w:pPr>
          </w:p>
        </w:tc>
        <w:tc>
          <w:tcPr>
            <w:tcW w:w="1229" w:type="dxa"/>
            <w:gridSpan w:val="4"/>
            <w:noWrap w:val="0"/>
            <w:vAlign w:val="center"/>
          </w:tcPr>
          <w:p>
            <w:pPr>
              <w:spacing w:line="500" w:lineRule="exact"/>
              <w:jc w:val="center"/>
              <w:rPr>
                <w:rFonts w:ascii="宋体" w:hAnsi="宋体"/>
                <w:color w:val="auto"/>
                <w:spacing w:val="-20"/>
                <w:sz w:val="28"/>
              </w:rPr>
            </w:pPr>
          </w:p>
        </w:tc>
        <w:tc>
          <w:tcPr>
            <w:tcW w:w="1850" w:type="dxa"/>
            <w:gridSpan w:val="7"/>
            <w:noWrap w:val="0"/>
            <w:vAlign w:val="center"/>
          </w:tcPr>
          <w:p>
            <w:pPr>
              <w:spacing w:line="500" w:lineRule="exact"/>
              <w:jc w:val="center"/>
              <w:rPr>
                <w:rFonts w:ascii="宋体" w:hAnsi="宋体"/>
                <w:color w:val="auto"/>
                <w:spacing w:val="-20"/>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pacing w:val="-40"/>
                <w:sz w:val="28"/>
              </w:rPr>
            </w:pPr>
          </w:p>
        </w:tc>
        <w:tc>
          <w:tcPr>
            <w:tcW w:w="1229" w:type="dxa"/>
            <w:gridSpan w:val="4"/>
            <w:noWrap w:val="0"/>
            <w:vAlign w:val="center"/>
          </w:tcPr>
          <w:p>
            <w:pPr>
              <w:spacing w:line="500" w:lineRule="exact"/>
              <w:jc w:val="center"/>
              <w:rPr>
                <w:rFonts w:ascii="宋体" w:hAnsi="宋体"/>
                <w:color w:val="auto"/>
                <w:spacing w:val="-20"/>
                <w:sz w:val="28"/>
              </w:rPr>
            </w:pPr>
          </w:p>
        </w:tc>
        <w:tc>
          <w:tcPr>
            <w:tcW w:w="1850" w:type="dxa"/>
            <w:gridSpan w:val="7"/>
            <w:noWrap w:val="0"/>
            <w:vAlign w:val="center"/>
          </w:tcPr>
          <w:p>
            <w:pPr>
              <w:spacing w:line="500" w:lineRule="exact"/>
              <w:jc w:val="center"/>
              <w:rPr>
                <w:rFonts w:ascii="宋体" w:hAnsi="宋体"/>
                <w:color w:val="auto"/>
                <w:spacing w:val="-20"/>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z w:val="28"/>
              </w:rPr>
            </w:pPr>
          </w:p>
        </w:tc>
        <w:tc>
          <w:tcPr>
            <w:tcW w:w="1229" w:type="dxa"/>
            <w:gridSpan w:val="4"/>
            <w:noWrap w:val="0"/>
            <w:vAlign w:val="center"/>
          </w:tcPr>
          <w:p>
            <w:pPr>
              <w:spacing w:line="500" w:lineRule="exact"/>
              <w:jc w:val="center"/>
              <w:rPr>
                <w:rFonts w:ascii="宋体" w:hAnsi="宋体"/>
                <w:color w:val="auto"/>
                <w:sz w:val="28"/>
              </w:rPr>
            </w:pPr>
          </w:p>
        </w:tc>
        <w:tc>
          <w:tcPr>
            <w:tcW w:w="1850" w:type="dxa"/>
            <w:gridSpan w:val="7"/>
            <w:noWrap w:val="0"/>
            <w:vAlign w:val="center"/>
          </w:tcPr>
          <w:p>
            <w:pPr>
              <w:spacing w:line="500" w:lineRule="exact"/>
              <w:jc w:val="center"/>
              <w:rPr>
                <w:rFonts w:ascii="宋体" w:hAnsi="宋体"/>
                <w:color w:val="auto"/>
                <w:spacing w:val="-6"/>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z w:val="28"/>
              </w:rPr>
            </w:pPr>
          </w:p>
        </w:tc>
        <w:tc>
          <w:tcPr>
            <w:tcW w:w="1229" w:type="dxa"/>
            <w:gridSpan w:val="4"/>
            <w:noWrap w:val="0"/>
            <w:vAlign w:val="center"/>
          </w:tcPr>
          <w:p>
            <w:pPr>
              <w:spacing w:line="500" w:lineRule="exact"/>
              <w:jc w:val="center"/>
              <w:rPr>
                <w:rFonts w:ascii="宋体" w:hAnsi="宋体"/>
                <w:color w:val="auto"/>
                <w:sz w:val="28"/>
              </w:rPr>
            </w:pPr>
          </w:p>
        </w:tc>
        <w:tc>
          <w:tcPr>
            <w:tcW w:w="1850" w:type="dxa"/>
            <w:gridSpan w:val="7"/>
            <w:noWrap w:val="0"/>
            <w:vAlign w:val="center"/>
          </w:tcPr>
          <w:p>
            <w:pPr>
              <w:spacing w:line="500" w:lineRule="exact"/>
              <w:jc w:val="center"/>
              <w:rPr>
                <w:rFonts w:ascii="宋体" w:hAnsi="宋体"/>
                <w:color w:val="auto"/>
                <w:spacing w:val="-6"/>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z w:val="28"/>
              </w:rPr>
            </w:pPr>
          </w:p>
        </w:tc>
        <w:tc>
          <w:tcPr>
            <w:tcW w:w="1229" w:type="dxa"/>
            <w:gridSpan w:val="4"/>
            <w:noWrap w:val="0"/>
            <w:vAlign w:val="center"/>
          </w:tcPr>
          <w:p>
            <w:pPr>
              <w:spacing w:line="500" w:lineRule="exact"/>
              <w:jc w:val="center"/>
              <w:rPr>
                <w:rFonts w:ascii="宋体" w:hAnsi="宋体"/>
                <w:color w:val="auto"/>
                <w:sz w:val="28"/>
              </w:rPr>
            </w:pPr>
          </w:p>
        </w:tc>
        <w:tc>
          <w:tcPr>
            <w:tcW w:w="1850" w:type="dxa"/>
            <w:gridSpan w:val="7"/>
            <w:noWrap w:val="0"/>
            <w:vAlign w:val="center"/>
          </w:tcPr>
          <w:p>
            <w:pPr>
              <w:spacing w:line="500" w:lineRule="exact"/>
              <w:jc w:val="center"/>
              <w:rPr>
                <w:rFonts w:ascii="宋体" w:hAnsi="宋体"/>
                <w:color w:val="auto"/>
                <w:spacing w:val="-6"/>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94" w:type="dxa"/>
            <w:gridSpan w:val="2"/>
            <w:noWrap w:val="0"/>
            <w:vAlign w:val="center"/>
          </w:tcPr>
          <w:p>
            <w:pPr>
              <w:spacing w:line="500" w:lineRule="exact"/>
              <w:rPr>
                <w:rFonts w:ascii="宋体" w:hAnsi="宋体"/>
                <w:color w:val="auto"/>
                <w:sz w:val="28"/>
              </w:rPr>
            </w:pPr>
          </w:p>
        </w:tc>
        <w:tc>
          <w:tcPr>
            <w:tcW w:w="1971" w:type="dxa"/>
            <w:gridSpan w:val="7"/>
            <w:noWrap w:val="0"/>
            <w:vAlign w:val="center"/>
          </w:tcPr>
          <w:p>
            <w:pPr>
              <w:spacing w:line="500" w:lineRule="exact"/>
              <w:jc w:val="center"/>
              <w:rPr>
                <w:rFonts w:ascii="宋体" w:hAnsi="宋体"/>
                <w:color w:val="auto"/>
                <w:sz w:val="28"/>
              </w:rPr>
            </w:pPr>
          </w:p>
        </w:tc>
        <w:tc>
          <w:tcPr>
            <w:tcW w:w="1229" w:type="dxa"/>
            <w:gridSpan w:val="4"/>
            <w:noWrap w:val="0"/>
            <w:vAlign w:val="center"/>
          </w:tcPr>
          <w:p>
            <w:pPr>
              <w:spacing w:line="500" w:lineRule="exact"/>
              <w:jc w:val="center"/>
              <w:rPr>
                <w:rFonts w:ascii="宋体" w:hAnsi="宋体"/>
                <w:color w:val="auto"/>
                <w:sz w:val="28"/>
              </w:rPr>
            </w:pPr>
          </w:p>
        </w:tc>
        <w:tc>
          <w:tcPr>
            <w:tcW w:w="1850" w:type="dxa"/>
            <w:gridSpan w:val="7"/>
            <w:noWrap w:val="0"/>
            <w:vAlign w:val="center"/>
          </w:tcPr>
          <w:p>
            <w:pPr>
              <w:spacing w:line="500" w:lineRule="exact"/>
              <w:jc w:val="center"/>
              <w:rPr>
                <w:rFonts w:ascii="宋体" w:hAnsi="宋体"/>
                <w:color w:val="auto"/>
                <w:spacing w:val="-6"/>
                <w:sz w:val="28"/>
              </w:rPr>
            </w:pPr>
          </w:p>
        </w:tc>
        <w:tc>
          <w:tcPr>
            <w:tcW w:w="924" w:type="dxa"/>
            <w:gridSpan w:val="3"/>
            <w:noWrap w:val="0"/>
            <w:vAlign w:val="center"/>
          </w:tcPr>
          <w:p>
            <w:pPr>
              <w:spacing w:line="500" w:lineRule="exact"/>
              <w:jc w:val="center"/>
              <w:rPr>
                <w:rFonts w:ascii="宋体" w:hAnsi="宋体"/>
                <w:color w:val="auto"/>
                <w:sz w:val="28"/>
              </w:rPr>
            </w:pPr>
          </w:p>
        </w:tc>
        <w:tc>
          <w:tcPr>
            <w:tcW w:w="1780" w:type="dxa"/>
            <w:gridSpan w:val="4"/>
            <w:noWrap w:val="0"/>
            <w:vAlign w:val="center"/>
          </w:tcPr>
          <w:p>
            <w:pPr>
              <w:spacing w:line="50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1894" w:type="dxa"/>
            <w:gridSpan w:val="2"/>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目前监理</w:t>
            </w:r>
          </w:p>
          <w:p>
            <w:pPr>
              <w:spacing w:line="500" w:lineRule="exact"/>
              <w:jc w:val="center"/>
              <w:rPr>
                <w:rFonts w:ascii="宋体" w:hAnsi="宋体"/>
                <w:color w:val="auto"/>
                <w:sz w:val="32"/>
              </w:rPr>
            </w:pPr>
            <w:r>
              <w:rPr>
                <w:rFonts w:hint="eastAsia" w:ascii="宋体" w:hAnsi="宋体"/>
                <w:color w:val="auto"/>
                <w:sz w:val="32"/>
                <w:highlight w:val="white"/>
              </w:rPr>
              <w:t>工程个数</w:t>
            </w:r>
          </w:p>
        </w:tc>
        <w:tc>
          <w:tcPr>
            <w:tcW w:w="3200" w:type="dxa"/>
            <w:gridSpan w:val="11"/>
            <w:noWrap w:val="0"/>
            <w:vAlign w:val="center"/>
          </w:tcPr>
          <w:p>
            <w:pPr>
              <w:spacing w:line="500" w:lineRule="exact"/>
              <w:jc w:val="center"/>
              <w:rPr>
                <w:rFonts w:ascii="宋体" w:hAnsi="宋体"/>
                <w:color w:val="auto"/>
                <w:sz w:val="32"/>
              </w:rPr>
            </w:pPr>
          </w:p>
        </w:tc>
        <w:tc>
          <w:tcPr>
            <w:tcW w:w="1850" w:type="dxa"/>
            <w:gridSpan w:val="7"/>
            <w:noWrap w:val="0"/>
            <w:vAlign w:val="center"/>
          </w:tcPr>
          <w:p>
            <w:pPr>
              <w:spacing w:line="500" w:lineRule="exact"/>
              <w:jc w:val="center"/>
              <w:rPr>
                <w:rFonts w:ascii="宋体" w:hAnsi="宋体"/>
                <w:color w:val="auto"/>
                <w:sz w:val="32"/>
              </w:rPr>
            </w:pPr>
            <w:r>
              <w:rPr>
                <w:rFonts w:hint="eastAsia" w:ascii="宋体" w:hAnsi="宋体"/>
                <w:color w:val="auto"/>
                <w:sz w:val="32"/>
                <w:highlight w:val="white"/>
              </w:rPr>
              <w:t>目前监理工作量（万元）</w:t>
            </w:r>
          </w:p>
        </w:tc>
        <w:tc>
          <w:tcPr>
            <w:tcW w:w="2704" w:type="dxa"/>
            <w:gridSpan w:val="7"/>
            <w:noWrap w:val="0"/>
            <w:vAlign w:val="center"/>
          </w:tcPr>
          <w:p>
            <w:pPr>
              <w:spacing w:line="500" w:lineRule="exact"/>
              <w:jc w:val="center"/>
              <w:rPr>
                <w:rFonts w:ascii="宋体" w:hAnsi="宋体"/>
                <w:color w:val="auto"/>
                <w:sz w:val="32"/>
              </w:rPr>
            </w:pPr>
          </w:p>
        </w:tc>
      </w:tr>
    </w:tbl>
    <w:p>
      <w:pPr>
        <w:spacing w:line="1" w:lineRule="exact"/>
        <w:rPr>
          <w:color w:val="auto"/>
          <w:sz w:val="2"/>
          <w:szCs w:val="2"/>
        </w:rPr>
      </w:pPr>
      <w:r>
        <w:rPr>
          <w:color w:val="auto"/>
        </w:rPr>
        <w:br w:type="page"/>
      </w:r>
    </w:p>
    <w:p>
      <w:pPr>
        <w:pStyle w:val="23"/>
        <w:keepNext w:val="0"/>
        <w:keepLines w:val="0"/>
        <w:widowControl w:val="0"/>
        <w:shd w:val="clear" w:color="auto" w:fill="auto"/>
        <w:bidi w:val="0"/>
        <w:spacing w:before="0" w:after="0" w:line="475" w:lineRule="exact"/>
        <w:ind w:left="0" w:right="0" w:firstLine="0"/>
        <w:jc w:val="center"/>
        <w:rPr>
          <w:color w:val="auto"/>
        </w:rPr>
      </w:pPr>
      <w:r>
        <w:rPr>
          <w:color w:val="auto"/>
          <w:spacing w:val="0"/>
          <w:w w:val="100"/>
          <w:position w:val="0"/>
          <w:shd w:val="clear" w:color="auto" w:fill="auto"/>
        </w:rPr>
        <w:t>投入本项目的主要监理人员表</w:t>
      </w:r>
      <w:r>
        <w:rPr>
          <w:color w:val="auto"/>
          <w:spacing w:val="0"/>
          <w:w w:val="100"/>
          <w:position w:val="0"/>
          <w:shd w:val="clear" w:color="auto" w:fill="auto"/>
        </w:rPr>
        <w:br w:type="textWrapping"/>
      </w:r>
      <w:r>
        <w:rPr>
          <w:color w:val="auto"/>
          <w:spacing w:val="0"/>
          <w:w w:val="100"/>
          <w:position w:val="0"/>
          <w:shd w:val="clear" w:color="auto" w:fill="auto"/>
        </w:rPr>
        <w:t>（组织机构）</w:t>
      </w:r>
    </w:p>
    <w:p>
      <w:pPr>
        <w:pStyle w:val="15"/>
        <w:keepNext w:val="0"/>
        <w:keepLines w:val="0"/>
        <w:widowControl w:val="0"/>
        <w:shd w:val="clear" w:color="auto" w:fill="auto"/>
        <w:bidi w:val="0"/>
        <w:spacing w:before="0" w:after="0" w:line="240" w:lineRule="auto"/>
        <w:ind w:left="0" w:right="340" w:firstLine="0"/>
        <w:jc w:val="right"/>
        <w:rPr>
          <w:color w:val="auto"/>
        </w:rPr>
      </w:pPr>
      <w:r>
        <w:rPr>
          <w:rFonts w:hint="eastAsia"/>
          <w:color w:val="auto"/>
          <w:spacing w:val="0"/>
          <w:w w:val="100"/>
          <w:position w:val="0"/>
          <w:shd w:val="clear" w:color="auto" w:fill="auto"/>
          <w:lang w:eastAsia="zh-CN"/>
        </w:rPr>
        <w:t>（</w:t>
      </w:r>
      <w:r>
        <w:rPr>
          <w:color w:val="auto"/>
          <w:spacing w:val="0"/>
          <w:w w:val="100"/>
          <w:position w:val="0"/>
          <w:shd w:val="clear" w:color="auto" w:fill="auto"/>
        </w:rPr>
        <w:t>表三）</w:t>
      </w:r>
    </w:p>
    <w:tbl>
      <w:tblPr>
        <w:tblStyle w:val="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1080"/>
        <w:gridCol w:w="126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8" w:type="dxa"/>
            <w:noWrap w:val="0"/>
            <w:vAlign w:val="center"/>
          </w:tcPr>
          <w:p>
            <w:pPr>
              <w:spacing w:line="480" w:lineRule="exact"/>
              <w:jc w:val="center"/>
              <w:rPr>
                <w:rFonts w:ascii="宋体" w:hAnsi="宋体"/>
                <w:color w:val="auto"/>
                <w:spacing w:val="-22"/>
                <w:sz w:val="30"/>
              </w:rPr>
            </w:pPr>
            <w:r>
              <w:rPr>
                <w:rFonts w:hint="eastAsia" w:ascii="宋体" w:hAnsi="宋体"/>
                <w:color w:val="auto"/>
                <w:spacing w:val="-22"/>
                <w:sz w:val="30"/>
                <w:highlight w:val="white"/>
              </w:rPr>
              <w:t xml:space="preserve"> </w:t>
            </w:r>
          </w:p>
        </w:tc>
        <w:tc>
          <w:tcPr>
            <w:tcW w:w="1440" w:type="dxa"/>
            <w:noWrap w:val="0"/>
            <w:vAlign w:val="center"/>
          </w:tcPr>
          <w:p>
            <w:pPr>
              <w:spacing w:line="480" w:lineRule="exact"/>
              <w:ind w:left="-107"/>
              <w:jc w:val="center"/>
              <w:rPr>
                <w:rFonts w:ascii="宋体" w:hAnsi="宋体"/>
                <w:color w:val="auto"/>
                <w:spacing w:val="-22"/>
                <w:sz w:val="30"/>
              </w:rPr>
            </w:pPr>
            <w:r>
              <w:rPr>
                <w:rFonts w:hint="eastAsia" w:ascii="宋体" w:hAnsi="宋体"/>
                <w:color w:val="auto"/>
                <w:spacing w:val="-22"/>
                <w:sz w:val="30"/>
                <w:highlight w:val="white"/>
              </w:rPr>
              <w:t>监理人员</w:t>
            </w:r>
          </w:p>
        </w:tc>
        <w:tc>
          <w:tcPr>
            <w:tcW w:w="1440" w:type="dxa"/>
            <w:noWrap w:val="0"/>
            <w:vAlign w:val="center"/>
          </w:tcPr>
          <w:p>
            <w:pPr>
              <w:spacing w:line="480" w:lineRule="exact"/>
              <w:jc w:val="center"/>
              <w:rPr>
                <w:rFonts w:ascii="宋体" w:hAnsi="宋体"/>
                <w:color w:val="auto"/>
                <w:spacing w:val="-22"/>
                <w:sz w:val="30"/>
              </w:rPr>
            </w:pPr>
            <w:r>
              <w:rPr>
                <w:rFonts w:hint="eastAsia" w:ascii="宋体" w:hAnsi="宋体"/>
                <w:color w:val="auto"/>
                <w:spacing w:val="-22"/>
                <w:sz w:val="30"/>
                <w:highlight w:val="white"/>
              </w:rPr>
              <w:t>姓 名</w:t>
            </w:r>
          </w:p>
        </w:tc>
        <w:tc>
          <w:tcPr>
            <w:tcW w:w="1080" w:type="dxa"/>
            <w:noWrap w:val="0"/>
            <w:vAlign w:val="center"/>
          </w:tcPr>
          <w:p>
            <w:pPr>
              <w:spacing w:line="480" w:lineRule="exact"/>
              <w:jc w:val="center"/>
              <w:rPr>
                <w:rFonts w:ascii="宋体" w:hAnsi="宋体"/>
                <w:color w:val="auto"/>
                <w:spacing w:val="-22"/>
                <w:sz w:val="30"/>
              </w:rPr>
            </w:pPr>
            <w:r>
              <w:rPr>
                <w:rFonts w:hint="eastAsia" w:ascii="宋体" w:hAnsi="宋体"/>
                <w:color w:val="auto"/>
                <w:spacing w:val="-22"/>
                <w:sz w:val="30"/>
                <w:highlight w:val="white"/>
              </w:rPr>
              <w:t>专业</w:t>
            </w:r>
          </w:p>
        </w:tc>
        <w:tc>
          <w:tcPr>
            <w:tcW w:w="1260" w:type="dxa"/>
            <w:noWrap w:val="0"/>
            <w:vAlign w:val="center"/>
          </w:tcPr>
          <w:p>
            <w:pPr>
              <w:spacing w:line="480" w:lineRule="exact"/>
              <w:jc w:val="center"/>
              <w:rPr>
                <w:rFonts w:ascii="宋体" w:hAnsi="宋体"/>
                <w:color w:val="auto"/>
                <w:spacing w:val="-22"/>
                <w:sz w:val="30"/>
              </w:rPr>
            </w:pPr>
            <w:r>
              <w:rPr>
                <w:rFonts w:hint="eastAsia" w:ascii="宋体" w:hAnsi="宋体"/>
                <w:color w:val="auto"/>
                <w:spacing w:val="-22"/>
                <w:sz w:val="30"/>
                <w:highlight w:val="white"/>
              </w:rPr>
              <w:t>职 称</w:t>
            </w:r>
          </w:p>
        </w:tc>
        <w:tc>
          <w:tcPr>
            <w:tcW w:w="3817" w:type="dxa"/>
            <w:noWrap w:val="0"/>
            <w:vAlign w:val="center"/>
          </w:tcPr>
          <w:p>
            <w:pPr>
              <w:spacing w:line="480" w:lineRule="exact"/>
              <w:jc w:val="center"/>
              <w:rPr>
                <w:rFonts w:ascii="宋体" w:hAnsi="宋体"/>
                <w:color w:val="auto"/>
                <w:sz w:val="30"/>
              </w:rPr>
            </w:pPr>
            <w:r>
              <w:rPr>
                <w:rFonts w:hint="eastAsia" w:ascii="宋体" w:hAnsi="宋体"/>
                <w:color w:val="auto"/>
                <w:sz w:val="30"/>
                <w:highlight w:val="white"/>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648" w:type="dxa"/>
            <w:vMerge w:val="restart"/>
            <w:noWrap w:val="0"/>
            <w:vAlign w:val="center"/>
          </w:tcPr>
          <w:p>
            <w:pPr>
              <w:spacing w:line="480" w:lineRule="exact"/>
              <w:jc w:val="center"/>
              <w:rPr>
                <w:rFonts w:ascii="宋体" w:hAnsi="宋体"/>
                <w:color w:val="auto"/>
                <w:spacing w:val="32"/>
                <w:sz w:val="30"/>
              </w:rPr>
            </w:pPr>
            <w:r>
              <w:rPr>
                <w:rFonts w:hint="eastAsia" w:ascii="宋体" w:hAnsi="宋体"/>
                <w:color w:val="auto"/>
                <w:spacing w:val="32"/>
                <w:sz w:val="30"/>
                <w:highlight w:val="white"/>
              </w:rPr>
              <w:t>现场监理人员组织结构</w:t>
            </w:r>
          </w:p>
        </w:tc>
        <w:tc>
          <w:tcPr>
            <w:tcW w:w="1440" w:type="dxa"/>
            <w:noWrap w:val="0"/>
            <w:vAlign w:val="top"/>
          </w:tcPr>
          <w:p>
            <w:pPr>
              <w:spacing w:line="480" w:lineRule="exact"/>
              <w:ind w:left="-107"/>
              <w:jc w:val="center"/>
              <w:rPr>
                <w:rFonts w:ascii="宋体" w:hAnsi="宋体"/>
                <w:color w:val="auto"/>
                <w:spacing w:val="-20"/>
                <w:sz w:val="30"/>
              </w:rPr>
            </w:pPr>
            <w:r>
              <w:rPr>
                <w:rFonts w:hint="eastAsia" w:ascii="宋体" w:hAnsi="宋体"/>
                <w:color w:val="auto"/>
                <w:spacing w:val="-20"/>
                <w:sz w:val="30"/>
                <w:highlight w:val="white"/>
              </w:rPr>
              <w:t>总监理</w:t>
            </w:r>
          </w:p>
          <w:p>
            <w:pPr>
              <w:spacing w:line="480" w:lineRule="exact"/>
              <w:ind w:left="-107"/>
              <w:jc w:val="center"/>
              <w:rPr>
                <w:rFonts w:ascii="宋体" w:hAnsi="宋体"/>
                <w:color w:val="auto"/>
                <w:spacing w:val="-20"/>
                <w:sz w:val="30"/>
              </w:rPr>
            </w:pPr>
            <w:r>
              <w:rPr>
                <w:rFonts w:hint="eastAsia" w:ascii="宋体" w:hAnsi="宋体"/>
                <w:color w:val="auto"/>
                <w:spacing w:val="-20"/>
                <w:sz w:val="30"/>
                <w:highlight w:val="white"/>
              </w:rPr>
              <w:t>工程师</w:t>
            </w:r>
          </w:p>
        </w:tc>
        <w:tc>
          <w:tcPr>
            <w:tcW w:w="1440" w:type="dxa"/>
            <w:noWrap w:val="0"/>
            <w:vAlign w:val="top"/>
          </w:tcPr>
          <w:p>
            <w:pPr>
              <w:spacing w:line="480" w:lineRule="exact"/>
              <w:jc w:val="center"/>
              <w:rPr>
                <w:rFonts w:ascii="宋体" w:hAnsi="宋体"/>
                <w:color w:val="auto"/>
                <w:spacing w:val="-20"/>
                <w:sz w:val="30"/>
              </w:rPr>
            </w:pPr>
          </w:p>
        </w:tc>
        <w:tc>
          <w:tcPr>
            <w:tcW w:w="1080" w:type="dxa"/>
            <w:noWrap w:val="0"/>
            <w:vAlign w:val="top"/>
          </w:tcPr>
          <w:p>
            <w:pPr>
              <w:spacing w:line="480" w:lineRule="exact"/>
              <w:jc w:val="center"/>
              <w:rPr>
                <w:rFonts w:ascii="宋体" w:hAnsi="宋体"/>
                <w:color w:val="auto"/>
                <w:spacing w:val="-40"/>
                <w:sz w:val="30"/>
              </w:rPr>
            </w:pPr>
          </w:p>
        </w:tc>
        <w:tc>
          <w:tcPr>
            <w:tcW w:w="1260" w:type="dxa"/>
            <w:noWrap w:val="0"/>
            <w:vAlign w:val="top"/>
          </w:tcPr>
          <w:p>
            <w:pPr>
              <w:spacing w:line="480" w:lineRule="exact"/>
              <w:jc w:val="center"/>
              <w:rPr>
                <w:rFonts w:ascii="宋体" w:hAnsi="宋体"/>
                <w:color w:val="auto"/>
                <w:spacing w:val="-20"/>
                <w:sz w:val="30"/>
              </w:rPr>
            </w:pPr>
          </w:p>
        </w:tc>
        <w:tc>
          <w:tcPr>
            <w:tcW w:w="3817" w:type="dxa"/>
            <w:noWrap w:val="0"/>
            <w:vAlign w:val="top"/>
          </w:tcPr>
          <w:p>
            <w:pPr>
              <w:spacing w:line="480" w:lineRule="exact"/>
              <w:jc w:val="center"/>
              <w:rPr>
                <w:rFonts w:ascii="宋体" w:hAnsi="宋体"/>
                <w:color w:val="auto"/>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noWrap w:val="0"/>
            <w:vAlign w:val="top"/>
          </w:tcPr>
          <w:p>
            <w:pPr>
              <w:spacing w:line="480" w:lineRule="exact"/>
              <w:jc w:val="center"/>
              <w:rPr>
                <w:rFonts w:ascii="宋体" w:hAnsi="宋体"/>
                <w:color w:val="auto"/>
                <w:spacing w:val="-20"/>
                <w:sz w:val="30"/>
              </w:rPr>
            </w:pPr>
            <w:r>
              <w:rPr>
                <w:rFonts w:hint="eastAsia" w:ascii="宋体" w:hAnsi="宋体"/>
                <w:color w:val="auto"/>
                <w:spacing w:val="-20"/>
                <w:sz w:val="30"/>
                <w:highlight w:val="white"/>
              </w:rPr>
              <w:t>总监理</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工程师</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代表</w:t>
            </w:r>
          </w:p>
        </w:tc>
        <w:tc>
          <w:tcPr>
            <w:tcW w:w="1440" w:type="dxa"/>
            <w:noWrap w:val="0"/>
            <w:vAlign w:val="top"/>
          </w:tcPr>
          <w:p>
            <w:pPr>
              <w:spacing w:line="480" w:lineRule="exact"/>
              <w:jc w:val="center"/>
              <w:rPr>
                <w:rFonts w:ascii="宋体" w:hAnsi="宋体"/>
                <w:color w:val="auto"/>
                <w:spacing w:val="-20"/>
                <w:sz w:val="30"/>
              </w:rPr>
            </w:pPr>
          </w:p>
        </w:tc>
        <w:tc>
          <w:tcPr>
            <w:tcW w:w="1080" w:type="dxa"/>
            <w:noWrap w:val="0"/>
            <w:vAlign w:val="top"/>
          </w:tcPr>
          <w:p>
            <w:pPr>
              <w:spacing w:line="480" w:lineRule="exact"/>
              <w:jc w:val="center"/>
              <w:rPr>
                <w:rFonts w:ascii="宋体" w:hAnsi="宋体"/>
                <w:color w:val="auto"/>
                <w:spacing w:val="-20"/>
                <w:sz w:val="30"/>
              </w:rPr>
            </w:pPr>
          </w:p>
        </w:tc>
        <w:tc>
          <w:tcPr>
            <w:tcW w:w="1260" w:type="dxa"/>
            <w:noWrap w:val="0"/>
            <w:vAlign w:val="top"/>
          </w:tcPr>
          <w:p>
            <w:pPr>
              <w:spacing w:line="480" w:lineRule="exact"/>
              <w:jc w:val="center"/>
              <w:rPr>
                <w:rFonts w:ascii="宋体" w:hAnsi="宋体"/>
                <w:color w:val="auto"/>
                <w:spacing w:val="-20"/>
                <w:sz w:val="30"/>
              </w:rPr>
            </w:pPr>
          </w:p>
        </w:tc>
        <w:tc>
          <w:tcPr>
            <w:tcW w:w="3817" w:type="dxa"/>
            <w:noWrap w:val="0"/>
            <w:vAlign w:val="top"/>
          </w:tcPr>
          <w:p>
            <w:pPr>
              <w:spacing w:line="480" w:lineRule="exact"/>
              <w:jc w:val="center"/>
              <w:rPr>
                <w:rFonts w:ascii="宋体" w:hAnsi="宋体"/>
                <w:color w:val="auto"/>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restart"/>
            <w:noWrap w:val="0"/>
            <w:vAlign w:val="center"/>
          </w:tcPr>
          <w:p>
            <w:pPr>
              <w:spacing w:line="480" w:lineRule="exact"/>
              <w:jc w:val="center"/>
              <w:rPr>
                <w:rFonts w:ascii="宋体" w:hAnsi="宋体"/>
                <w:color w:val="auto"/>
                <w:spacing w:val="-20"/>
                <w:sz w:val="30"/>
              </w:rPr>
            </w:pPr>
            <w:r>
              <w:rPr>
                <w:rFonts w:hint="eastAsia" w:ascii="宋体" w:hAnsi="宋体"/>
                <w:color w:val="auto"/>
                <w:spacing w:val="-20"/>
                <w:sz w:val="30"/>
                <w:highlight w:val="white"/>
              </w:rPr>
              <w:t>注</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册</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监</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理</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工</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程</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师</w:t>
            </w:r>
          </w:p>
        </w:tc>
        <w:tc>
          <w:tcPr>
            <w:tcW w:w="1440" w:type="dxa"/>
            <w:noWrap w:val="0"/>
            <w:vAlign w:val="top"/>
          </w:tcPr>
          <w:p>
            <w:pPr>
              <w:spacing w:line="480" w:lineRule="exact"/>
              <w:jc w:val="center"/>
              <w:rPr>
                <w:rFonts w:ascii="宋体" w:hAnsi="宋体"/>
                <w:color w:val="auto"/>
                <w:spacing w:val="-20"/>
                <w:sz w:val="30"/>
              </w:rPr>
            </w:pPr>
          </w:p>
        </w:tc>
        <w:tc>
          <w:tcPr>
            <w:tcW w:w="1080" w:type="dxa"/>
            <w:noWrap w:val="0"/>
            <w:vAlign w:val="top"/>
          </w:tcPr>
          <w:p>
            <w:pPr>
              <w:spacing w:line="480" w:lineRule="exact"/>
              <w:jc w:val="center"/>
              <w:rPr>
                <w:rFonts w:ascii="宋体" w:hAnsi="宋体"/>
                <w:color w:val="auto"/>
                <w:spacing w:val="-20"/>
                <w:sz w:val="30"/>
              </w:rPr>
            </w:pPr>
          </w:p>
        </w:tc>
        <w:tc>
          <w:tcPr>
            <w:tcW w:w="1260" w:type="dxa"/>
            <w:noWrap w:val="0"/>
            <w:vAlign w:val="top"/>
          </w:tcPr>
          <w:p>
            <w:pPr>
              <w:spacing w:line="480" w:lineRule="exact"/>
              <w:jc w:val="center"/>
              <w:rPr>
                <w:rFonts w:ascii="宋体" w:hAnsi="宋体"/>
                <w:color w:val="auto"/>
                <w:spacing w:val="-20"/>
                <w:sz w:val="30"/>
              </w:rPr>
            </w:pPr>
          </w:p>
        </w:tc>
        <w:tc>
          <w:tcPr>
            <w:tcW w:w="3817" w:type="dxa"/>
            <w:noWrap w:val="0"/>
            <w:vAlign w:val="top"/>
          </w:tcPr>
          <w:p>
            <w:pPr>
              <w:spacing w:line="480" w:lineRule="exact"/>
              <w:jc w:val="center"/>
              <w:rPr>
                <w:rFonts w:ascii="宋体" w:hAnsi="宋体"/>
                <w:color w:val="auto"/>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top"/>
          </w:tcPr>
          <w:p>
            <w:pPr>
              <w:spacing w:line="480" w:lineRule="exact"/>
              <w:jc w:val="center"/>
              <w:rPr>
                <w:rFonts w:ascii="宋体" w:hAnsi="宋体"/>
                <w:color w:val="auto"/>
                <w:spacing w:val="-20"/>
                <w:sz w:val="30"/>
              </w:rPr>
            </w:pPr>
          </w:p>
        </w:tc>
        <w:tc>
          <w:tcPr>
            <w:tcW w:w="1440" w:type="dxa"/>
            <w:noWrap w:val="0"/>
            <w:vAlign w:val="top"/>
          </w:tcPr>
          <w:p>
            <w:pPr>
              <w:spacing w:line="480" w:lineRule="exact"/>
              <w:jc w:val="center"/>
              <w:rPr>
                <w:rFonts w:ascii="宋体" w:hAnsi="宋体"/>
                <w:color w:val="auto"/>
                <w:spacing w:val="-20"/>
                <w:sz w:val="30"/>
              </w:rPr>
            </w:pPr>
          </w:p>
        </w:tc>
        <w:tc>
          <w:tcPr>
            <w:tcW w:w="1080" w:type="dxa"/>
            <w:noWrap w:val="0"/>
            <w:vAlign w:val="top"/>
          </w:tcPr>
          <w:p>
            <w:pPr>
              <w:spacing w:line="480" w:lineRule="exact"/>
              <w:jc w:val="center"/>
              <w:rPr>
                <w:rFonts w:ascii="宋体" w:hAnsi="宋体"/>
                <w:color w:val="auto"/>
                <w:spacing w:val="-20"/>
                <w:sz w:val="30"/>
              </w:rPr>
            </w:pPr>
          </w:p>
        </w:tc>
        <w:tc>
          <w:tcPr>
            <w:tcW w:w="1260" w:type="dxa"/>
            <w:noWrap w:val="0"/>
            <w:vAlign w:val="top"/>
          </w:tcPr>
          <w:p>
            <w:pPr>
              <w:spacing w:line="480" w:lineRule="exact"/>
              <w:jc w:val="center"/>
              <w:rPr>
                <w:rFonts w:ascii="宋体" w:hAnsi="宋体"/>
                <w:color w:val="auto"/>
                <w:spacing w:val="-20"/>
                <w:sz w:val="30"/>
              </w:rPr>
            </w:pPr>
          </w:p>
        </w:tc>
        <w:tc>
          <w:tcPr>
            <w:tcW w:w="3817" w:type="dxa"/>
            <w:noWrap w:val="0"/>
            <w:vAlign w:val="top"/>
          </w:tcPr>
          <w:p>
            <w:pPr>
              <w:spacing w:line="480" w:lineRule="exact"/>
              <w:jc w:val="center"/>
              <w:rPr>
                <w:rFonts w:ascii="宋体" w:hAnsi="宋体"/>
                <w:color w:val="auto"/>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top"/>
          </w:tcPr>
          <w:p>
            <w:pPr>
              <w:spacing w:line="480" w:lineRule="exact"/>
              <w:jc w:val="center"/>
              <w:rPr>
                <w:rFonts w:ascii="宋体" w:hAnsi="宋体"/>
                <w:color w:val="auto"/>
                <w:spacing w:val="-20"/>
                <w:sz w:val="30"/>
              </w:rPr>
            </w:pPr>
          </w:p>
        </w:tc>
        <w:tc>
          <w:tcPr>
            <w:tcW w:w="1440" w:type="dxa"/>
            <w:noWrap w:val="0"/>
            <w:vAlign w:val="top"/>
          </w:tcPr>
          <w:p>
            <w:pPr>
              <w:spacing w:line="480" w:lineRule="exact"/>
              <w:jc w:val="center"/>
              <w:rPr>
                <w:rFonts w:ascii="宋体" w:hAnsi="宋体"/>
                <w:color w:val="auto"/>
                <w:spacing w:val="-20"/>
                <w:sz w:val="30"/>
              </w:rPr>
            </w:pPr>
          </w:p>
        </w:tc>
        <w:tc>
          <w:tcPr>
            <w:tcW w:w="1080" w:type="dxa"/>
            <w:noWrap w:val="0"/>
            <w:vAlign w:val="top"/>
          </w:tcPr>
          <w:p>
            <w:pPr>
              <w:spacing w:line="480" w:lineRule="exact"/>
              <w:jc w:val="center"/>
              <w:rPr>
                <w:rFonts w:ascii="宋体" w:hAnsi="宋体"/>
                <w:color w:val="auto"/>
                <w:spacing w:val="-20"/>
                <w:sz w:val="30"/>
              </w:rPr>
            </w:pPr>
          </w:p>
        </w:tc>
        <w:tc>
          <w:tcPr>
            <w:tcW w:w="1260" w:type="dxa"/>
            <w:noWrap w:val="0"/>
            <w:vAlign w:val="top"/>
          </w:tcPr>
          <w:p>
            <w:pPr>
              <w:spacing w:line="480" w:lineRule="exact"/>
              <w:jc w:val="center"/>
              <w:rPr>
                <w:rFonts w:ascii="宋体" w:hAnsi="宋体"/>
                <w:color w:val="auto"/>
                <w:spacing w:val="-20"/>
                <w:sz w:val="30"/>
              </w:rPr>
            </w:pPr>
          </w:p>
        </w:tc>
        <w:tc>
          <w:tcPr>
            <w:tcW w:w="3817" w:type="dxa"/>
            <w:noWrap w:val="0"/>
            <w:vAlign w:val="top"/>
          </w:tcPr>
          <w:p>
            <w:pPr>
              <w:spacing w:line="480" w:lineRule="exact"/>
              <w:jc w:val="center"/>
              <w:rPr>
                <w:rFonts w:ascii="宋体" w:hAnsi="宋体"/>
                <w:color w:val="auto"/>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rPr>
                <w:rFonts w:ascii="宋体" w:hAnsi="宋体"/>
                <w:color w:val="auto"/>
                <w:spacing w:val="-20"/>
                <w:sz w:val="30"/>
              </w:rPr>
            </w:pPr>
          </w:p>
        </w:tc>
        <w:tc>
          <w:tcPr>
            <w:tcW w:w="1080" w:type="dxa"/>
            <w:noWrap w:val="0"/>
            <w:vAlign w:val="center"/>
          </w:tcPr>
          <w:p>
            <w:pPr>
              <w:spacing w:line="480" w:lineRule="exact"/>
              <w:jc w:val="center"/>
              <w:rPr>
                <w:rFonts w:ascii="宋体" w:hAnsi="宋体"/>
                <w:color w:val="auto"/>
                <w:spacing w:val="-20"/>
                <w:sz w:val="30"/>
              </w:rPr>
            </w:pPr>
          </w:p>
        </w:tc>
        <w:tc>
          <w:tcPr>
            <w:tcW w:w="1260" w:type="dxa"/>
            <w:noWrap w:val="0"/>
            <w:vAlign w:val="center"/>
          </w:tcPr>
          <w:p>
            <w:pPr>
              <w:spacing w:line="480" w:lineRule="exact"/>
              <w:jc w:val="center"/>
              <w:rPr>
                <w:rFonts w:ascii="宋体" w:hAnsi="宋体"/>
                <w:color w:val="auto"/>
                <w:spacing w:val="-20"/>
                <w:sz w:val="30"/>
              </w:rPr>
            </w:pPr>
          </w:p>
        </w:tc>
        <w:tc>
          <w:tcPr>
            <w:tcW w:w="3817" w:type="dxa"/>
            <w:noWrap w:val="0"/>
            <w:vAlign w:val="center"/>
          </w:tcPr>
          <w:p>
            <w:pPr>
              <w:spacing w:line="480" w:lineRule="exact"/>
              <w:ind w:left="-107"/>
              <w:jc w:val="center"/>
              <w:rPr>
                <w:color w:val="auto"/>
                <w:spacing w:val="-2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jc w:val="center"/>
              <w:rPr>
                <w:rFonts w:ascii="宋体" w:hAnsi="宋体"/>
                <w:color w:val="auto"/>
                <w:spacing w:val="-20"/>
                <w:sz w:val="30"/>
              </w:rPr>
            </w:pPr>
          </w:p>
        </w:tc>
        <w:tc>
          <w:tcPr>
            <w:tcW w:w="1080" w:type="dxa"/>
            <w:noWrap w:val="0"/>
            <w:vAlign w:val="center"/>
          </w:tcPr>
          <w:p>
            <w:pPr>
              <w:spacing w:line="480" w:lineRule="exact"/>
              <w:jc w:val="center"/>
              <w:rPr>
                <w:rFonts w:ascii="宋体" w:hAnsi="宋体"/>
                <w:color w:val="auto"/>
                <w:spacing w:val="-20"/>
                <w:sz w:val="30"/>
              </w:rPr>
            </w:pPr>
          </w:p>
        </w:tc>
        <w:tc>
          <w:tcPr>
            <w:tcW w:w="1260" w:type="dxa"/>
            <w:noWrap w:val="0"/>
            <w:vAlign w:val="center"/>
          </w:tcPr>
          <w:p>
            <w:pPr>
              <w:spacing w:line="480" w:lineRule="exact"/>
              <w:jc w:val="center"/>
              <w:rPr>
                <w:rFonts w:ascii="宋体" w:hAnsi="宋体"/>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rPr>
                <w:rFonts w:ascii="宋体" w:hAnsi="宋体"/>
                <w:color w:val="auto"/>
                <w:spacing w:val="-20"/>
                <w:sz w:val="30"/>
              </w:rPr>
            </w:pPr>
          </w:p>
        </w:tc>
        <w:tc>
          <w:tcPr>
            <w:tcW w:w="1080" w:type="dxa"/>
            <w:noWrap w:val="0"/>
            <w:vAlign w:val="center"/>
          </w:tcPr>
          <w:p>
            <w:pPr>
              <w:spacing w:line="480" w:lineRule="exact"/>
              <w:jc w:val="center"/>
              <w:rPr>
                <w:color w:val="auto"/>
                <w:spacing w:val="-20"/>
                <w:sz w:val="30"/>
              </w:rPr>
            </w:pPr>
          </w:p>
        </w:tc>
        <w:tc>
          <w:tcPr>
            <w:tcW w:w="1260" w:type="dxa"/>
            <w:noWrap w:val="0"/>
            <w:vAlign w:val="center"/>
          </w:tcPr>
          <w:p>
            <w:pPr>
              <w:spacing w:line="480" w:lineRule="exact"/>
              <w:jc w:val="center"/>
              <w:rPr>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restart"/>
            <w:noWrap w:val="0"/>
            <w:vAlign w:val="center"/>
          </w:tcPr>
          <w:p>
            <w:pPr>
              <w:spacing w:line="480" w:lineRule="exact"/>
              <w:jc w:val="center"/>
              <w:rPr>
                <w:rFonts w:ascii="宋体" w:hAnsi="宋体"/>
                <w:color w:val="auto"/>
                <w:spacing w:val="-20"/>
                <w:sz w:val="30"/>
              </w:rPr>
            </w:pPr>
            <w:r>
              <w:rPr>
                <w:rFonts w:hint="eastAsia" w:ascii="宋体" w:hAnsi="宋体"/>
                <w:color w:val="auto"/>
                <w:spacing w:val="-20"/>
                <w:sz w:val="30"/>
                <w:highlight w:val="white"/>
              </w:rPr>
              <w:t>监</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理</w:t>
            </w:r>
          </w:p>
          <w:p>
            <w:pPr>
              <w:spacing w:line="480" w:lineRule="exact"/>
              <w:jc w:val="center"/>
              <w:rPr>
                <w:rFonts w:ascii="宋体" w:hAnsi="宋体"/>
                <w:color w:val="auto"/>
                <w:spacing w:val="-20"/>
                <w:sz w:val="30"/>
              </w:rPr>
            </w:pPr>
            <w:r>
              <w:rPr>
                <w:rFonts w:hint="eastAsia" w:ascii="宋体" w:hAnsi="宋体"/>
                <w:color w:val="auto"/>
                <w:spacing w:val="-20"/>
                <w:sz w:val="30"/>
                <w:highlight w:val="white"/>
              </w:rPr>
              <w:t>员</w:t>
            </w:r>
          </w:p>
        </w:tc>
        <w:tc>
          <w:tcPr>
            <w:tcW w:w="1440" w:type="dxa"/>
            <w:noWrap w:val="0"/>
            <w:vAlign w:val="center"/>
          </w:tcPr>
          <w:p>
            <w:pPr>
              <w:spacing w:line="480" w:lineRule="exact"/>
              <w:rPr>
                <w:rFonts w:ascii="宋体" w:hAnsi="宋体"/>
                <w:color w:val="auto"/>
                <w:spacing w:val="-20"/>
                <w:sz w:val="30"/>
              </w:rPr>
            </w:pPr>
          </w:p>
        </w:tc>
        <w:tc>
          <w:tcPr>
            <w:tcW w:w="1080" w:type="dxa"/>
            <w:noWrap w:val="0"/>
            <w:vAlign w:val="center"/>
          </w:tcPr>
          <w:p>
            <w:pPr>
              <w:spacing w:line="480" w:lineRule="exact"/>
              <w:jc w:val="center"/>
              <w:rPr>
                <w:color w:val="auto"/>
                <w:spacing w:val="-20"/>
                <w:sz w:val="30"/>
              </w:rPr>
            </w:pPr>
          </w:p>
        </w:tc>
        <w:tc>
          <w:tcPr>
            <w:tcW w:w="1260" w:type="dxa"/>
            <w:noWrap w:val="0"/>
            <w:vAlign w:val="center"/>
          </w:tcPr>
          <w:p>
            <w:pPr>
              <w:spacing w:line="480" w:lineRule="exact"/>
              <w:jc w:val="center"/>
              <w:rPr>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rPr>
                <w:rFonts w:ascii="宋体" w:hAnsi="宋体"/>
                <w:color w:val="auto"/>
                <w:spacing w:val="-20"/>
                <w:sz w:val="30"/>
              </w:rPr>
            </w:pPr>
          </w:p>
        </w:tc>
        <w:tc>
          <w:tcPr>
            <w:tcW w:w="1080" w:type="dxa"/>
            <w:noWrap w:val="0"/>
            <w:vAlign w:val="center"/>
          </w:tcPr>
          <w:p>
            <w:pPr>
              <w:spacing w:line="480" w:lineRule="exact"/>
              <w:jc w:val="center"/>
              <w:rPr>
                <w:color w:val="auto"/>
                <w:spacing w:val="-20"/>
                <w:sz w:val="30"/>
              </w:rPr>
            </w:pPr>
          </w:p>
        </w:tc>
        <w:tc>
          <w:tcPr>
            <w:tcW w:w="1260" w:type="dxa"/>
            <w:noWrap w:val="0"/>
            <w:vAlign w:val="center"/>
          </w:tcPr>
          <w:p>
            <w:pPr>
              <w:spacing w:line="480" w:lineRule="exact"/>
              <w:jc w:val="center"/>
              <w:rPr>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jc w:val="center"/>
              <w:rPr>
                <w:rFonts w:ascii="宋体" w:hAnsi="宋体"/>
                <w:color w:val="auto"/>
                <w:spacing w:val="-20"/>
                <w:sz w:val="30"/>
              </w:rPr>
            </w:pPr>
          </w:p>
        </w:tc>
        <w:tc>
          <w:tcPr>
            <w:tcW w:w="1080" w:type="dxa"/>
            <w:noWrap w:val="0"/>
            <w:vAlign w:val="center"/>
          </w:tcPr>
          <w:p>
            <w:pPr>
              <w:spacing w:line="480" w:lineRule="exact"/>
              <w:jc w:val="center"/>
              <w:rPr>
                <w:rFonts w:ascii="宋体" w:hAnsi="宋体"/>
                <w:color w:val="auto"/>
                <w:spacing w:val="-20"/>
                <w:sz w:val="30"/>
              </w:rPr>
            </w:pPr>
          </w:p>
        </w:tc>
        <w:tc>
          <w:tcPr>
            <w:tcW w:w="1260" w:type="dxa"/>
            <w:noWrap w:val="0"/>
            <w:vAlign w:val="center"/>
          </w:tcPr>
          <w:p>
            <w:pPr>
              <w:spacing w:line="480" w:lineRule="exact"/>
              <w:jc w:val="center"/>
              <w:rPr>
                <w:rFonts w:ascii="宋体" w:hAnsi="宋体"/>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jc w:val="center"/>
              <w:rPr>
                <w:rFonts w:ascii="宋体" w:hAnsi="宋体"/>
                <w:color w:val="auto"/>
                <w:spacing w:val="-20"/>
                <w:sz w:val="30"/>
              </w:rPr>
            </w:pPr>
          </w:p>
        </w:tc>
        <w:tc>
          <w:tcPr>
            <w:tcW w:w="1080" w:type="dxa"/>
            <w:noWrap w:val="0"/>
            <w:vAlign w:val="center"/>
          </w:tcPr>
          <w:p>
            <w:pPr>
              <w:spacing w:line="480" w:lineRule="exact"/>
              <w:jc w:val="center"/>
              <w:rPr>
                <w:rFonts w:ascii="宋体" w:hAnsi="宋体"/>
                <w:color w:val="auto"/>
                <w:spacing w:val="-20"/>
                <w:sz w:val="30"/>
              </w:rPr>
            </w:pPr>
          </w:p>
        </w:tc>
        <w:tc>
          <w:tcPr>
            <w:tcW w:w="1260" w:type="dxa"/>
            <w:noWrap w:val="0"/>
            <w:vAlign w:val="center"/>
          </w:tcPr>
          <w:p>
            <w:pPr>
              <w:spacing w:line="480" w:lineRule="exact"/>
              <w:jc w:val="center"/>
              <w:rPr>
                <w:rFonts w:ascii="宋体" w:hAnsi="宋体"/>
                <w:color w:val="auto"/>
                <w:spacing w:val="-20"/>
                <w:sz w:val="30"/>
              </w:rPr>
            </w:pPr>
          </w:p>
        </w:tc>
        <w:tc>
          <w:tcPr>
            <w:tcW w:w="3817" w:type="dxa"/>
            <w:noWrap w:val="0"/>
            <w:vAlign w:val="center"/>
          </w:tcPr>
          <w:p>
            <w:pPr>
              <w:spacing w:line="480" w:lineRule="exact"/>
              <w:rPr>
                <w:rFonts w:ascii="宋体" w:hAnsi="宋体"/>
                <w:color w:val="auto"/>
                <w:spacing w:val="-24"/>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 w:type="dxa"/>
            <w:vMerge w:val="continue"/>
            <w:noWrap w:val="0"/>
            <w:vAlign w:val="center"/>
          </w:tcPr>
          <w:p>
            <w:pPr>
              <w:spacing w:line="480" w:lineRule="exact"/>
              <w:jc w:val="center"/>
              <w:rPr>
                <w:rFonts w:ascii="宋体" w:hAnsi="宋体"/>
                <w:color w:val="auto"/>
                <w:spacing w:val="32"/>
                <w:sz w:val="30"/>
              </w:rPr>
            </w:pPr>
          </w:p>
        </w:tc>
        <w:tc>
          <w:tcPr>
            <w:tcW w:w="1440" w:type="dxa"/>
            <w:vMerge w:val="continue"/>
            <w:noWrap w:val="0"/>
            <w:vAlign w:val="center"/>
          </w:tcPr>
          <w:p>
            <w:pPr>
              <w:spacing w:line="480" w:lineRule="exact"/>
              <w:jc w:val="center"/>
              <w:rPr>
                <w:rFonts w:ascii="宋体" w:hAnsi="宋体"/>
                <w:color w:val="auto"/>
                <w:spacing w:val="-20"/>
                <w:sz w:val="30"/>
              </w:rPr>
            </w:pPr>
          </w:p>
        </w:tc>
        <w:tc>
          <w:tcPr>
            <w:tcW w:w="1440" w:type="dxa"/>
            <w:noWrap w:val="0"/>
            <w:vAlign w:val="center"/>
          </w:tcPr>
          <w:p>
            <w:pPr>
              <w:spacing w:line="480" w:lineRule="exact"/>
              <w:jc w:val="center"/>
              <w:rPr>
                <w:color w:val="auto"/>
                <w:spacing w:val="-20"/>
                <w:sz w:val="30"/>
              </w:rPr>
            </w:pPr>
          </w:p>
        </w:tc>
        <w:tc>
          <w:tcPr>
            <w:tcW w:w="1080" w:type="dxa"/>
            <w:noWrap w:val="0"/>
            <w:vAlign w:val="center"/>
          </w:tcPr>
          <w:p>
            <w:pPr>
              <w:spacing w:line="480" w:lineRule="exact"/>
              <w:jc w:val="center"/>
              <w:rPr>
                <w:color w:val="auto"/>
                <w:spacing w:val="-20"/>
                <w:sz w:val="30"/>
              </w:rPr>
            </w:pPr>
          </w:p>
        </w:tc>
        <w:tc>
          <w:tcPr>
            <w:tcW w:w="1260" w:type="dxa"/>
            <w:noWrap w:val="0"/>
            <w:vAlign w:val="center"/>
          </w:tcPr>
          <w:p>
            <w:pPr>
              <w:spacing w:line="480" w:lineRule="exact"/>
              <w:jc w:val="center"/>
              <w:rPr>
                <w:rFonts w:ascii="宋体" w:hAnsi="宋体"/>
                <w:color w:val="auto"/>
                <w:spacing w:val="-20"/>
                <w:sz w:val="30"/>
              </w:rPr>
            </w:pPr>
          </w:p>
        </w:tc>
        <w:tc>
          <w:tcPr>
            <w:tcW w:w="3817" w:type="dxa"/>
            <w:noWrap w:val="0"/>
            <w:vAlign w:val="center"/>
          </w:tcPr>
          <w:p>
            <w:pPr>
              <w:spacing w:line="480" w:lineRule="exact"/>
              <w:rPr>
                <w:rFonts w:ascii="宋体" w:hAnsi="宋体"/>
                <w:color w:val="auto"/>
                <w:spacing w:val="-24"/>
                <w:sz w:val="30"/>
              </w:rPr>
            </w:pPr>
          </w:p>
        </w:tc>
      </w:tr>
    </w:tbl>
    <w:p>
      <w:pPr>
        <w:pStyle w:val="19"/>
        <w:keepNext w:val="0"/>
        <w:keepLines w:val="0"/>
        <w:widowControl w:val="0"/>
        <w:shd w:val="clear" w:color="auto" w:fill="auto"/>
        <w:bidi w:val="0"/>
        <w:spacing w:before="0" w:after="0" w:line="240" w:lineRule="auto"/>
        <w:ind w:left="0" w:right="0" w:firstLine="0"/>
        <w:jc w:val="distribute"/>
        <w:rPr>
          <w:rFonts w:ascii="黑体" w:hAnsi="黑体" w:eastAsia="黑体" w:cs="黑体"/>
          <w:b w:val="0"/>
          <w:bCs w:val="0"/>
          <w:color w:val="auto"/>
          <w:spacing w:val="0"/>
          <w:w w:val="100"/>
          <w:position w:val="0"/>
          <w:sz w:val="26"/>
          <w:szCs w:val="26"/>
          <w:shd w:val="clear" w:color="auto" w:fill="auto"/>
        </w:rPr>
      </w:pPr>
    </w:p>
    <w:p>
      <w:pPr>
        <w:pStyle w:val="19"/>
        <w:keepNext w:val="0"/>
        <w:keepLines w:val="0"/>
        <w:widowControl w:val="0"/>
        <w:shd w:val="clear" w:color="auto" w:fill="auto"/>
        <w:bidi w:val="0"/>
        <w:spacing w:before="0" w:after="0" w:line="240" w:lineRule="auto"/>
        <w:ind w:left="0" w:right="0" w:firstLine="0"/>
        <w:jc w:val="left"/>
        <w:rPr>
          <w:color w:val="auto"/>
          <w:sz w:val="26"/>
          <w:szCs w:val="26"/>
        </w:rPr>
      </w:pPr>
      <w:r>
        <w:rPr>
          <w:rFonts w:ascii="黑体" w:hAnsi="黑体" w:eastAsia="黑体" w:cs="黑体"/>
          <w:b w:val="0"/>
          <w:bCs w:val="0"/>
          <w:color w:val="auto"/>
          <w:spacing w:val="0"/>
          <w:w w:val="100"/>
          <w:position w:val="0"/>
          <w:sz w:val="26"/>
          <w:szCs w:val="26"/>
          <w:shd w:val="clear" w:color="auto" w:fill="auto"/>
        </w:rPr>
        <w:t>注：总监代表不设置的不填。</w:t>
      </w:r>
    </w:p>
    <w:p>
      <w:pPr>
        <w:widowControl w:val="0"/>
        <w:spacing w:after="179" w:line="1" w:lineRule="exact"/>
        <w:rPr>
          <w:color w:val="auto"/>
        </w:rPr>
      </w:pPr>
    </w:p>
    <w:p>
      <w:pPr>
        <w:rPr>
          <w:color w:val="auto"/>
          <w:spacing w:val="0"/>
          <w:w w:val="100"/>
          <w:position w:val="0"/>
          <w:shd w:val="clear" w:color="auto" w:fill="auto"/>
        </w:rPr>
      </w:pPr>
      <w:r>
        <w:rPr>
          <w:color w:val="auto"/>
          <w:spacing w:val="0"/>
          <w:w w:val="100"/>
          <w:position w:val="0"/>
          <w:shd w:val="clear" w:color="auto" w:fill="auto"/>
        </w:rPr>
        <w:br w:type="page"/>
      </w:r>
    </w:p>
    <w:p>
      <w:pPr>
        <w:pStyle w:val="23"/>
        <w:keepNext w:val="0"/>
        <w:keepLines w:val="0"/>
        <w:widowControl w:val="0"/>
        <w:shd w:val="clear" w:color="auto" w:fill="auto"/>
        <w:bidi w:val="0"/>
        <w:spacing w:before="0" w:after="180" w:line="240" w:lineRule="auto"/>
        <w:ind w:left="0" w:right="0" w:firstLine="0"/>
        <w:jc w:val="center"/>
        <w:rPr>
          <w:color w:val="auto"/>
        </w:rPr>
      </w:pPr>
      <w:r>
        <w:rPr>
          <w:color w:val="auto"/>
          <w:spacing w:val="0"/>
          <w:w w:val="100"/>
          <w:position w:val="0"/>
          <w:shd w:val="clear" w:color="auto" w:fill="auto"/>
        </w:rPr>
        <w:t>投入本项目的检测设备和工具目录表</w:t>
      </w:r>
    </w:p>
    <w:p>
      <w:pPr>
        <w:pStyle w:val="7"/>
        <w:keepNext w:val="0"/>
        <w:keepLines w:val="0"/>
        <w:widowControl w:val="0"/>
        <w:shd w:val="clear" w:color="auto" w:fill="auto"/>
        <w:bidi w:val="0"/>
        <w:spacing w:before="0" w:after="100" w:line="240" w:lineRule="auto"/>
        <w:ind w:left="0" w:right="340" w:firstLine="0"/>
        <w:jc w:val="right"/>
        <w:rPr>
          <w:color w:val="auto"/>
          <w:sz w:val="30"/>
          <w:szCs w:val="30"/>
        </w:rPr>
      </w:pPr>
      <w:r>
        <w:rPr>
          <w:color w:val="auto"/>
          <w:spacing w:val="0"/>
          <w:w w:val="100"/>
          <w:position w:val="0"/>
          <w:sz w:val="30"/>
          <w:szCs w:val="30"/>
          <w:shd w:val="clear" w:color="auto" w:fill="auto"/>
        </w:rPr>
        <w:t>（表四）</w:t>
      </w:r>
    </w:p>
    <w:tbl>
      <w:tblPr>
        <w:tblStyle w:val="4"/>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66"/>
        <w:gridCol w:w="1328"/>
        <w:gridCol w:w="846"/>
        <w:gridCol w:w="948"/>
        <w:gridCol w:w="1517"/>
        <w:gridCol w:w="151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22" w:type="dxa"/>
            <w:noWrap w:val="0"/>
            <w:vAlign w:val="center"/>
          </w:tcPr>
          <w:p>
            <w:pPr>
              <w:jc w:val="center"/>
              <w:rPr>
                <w:rFonts w:ascii="宋体" w:hAnsi="宋体"/>
                <w:bCs/>
                <w:color w:val="auto"/>
                <w:sz w:val="28"/>
              </w:rPr>
            </w:pPr>
            <w:r>
              <w:rPr>
                <w:rFonts w:hint="eastAsia" w:ascii="宋体" w:hAnsi="宋体"/>
                <w:bCs/>
                <w:color w:val="auto"/>
                <w:sz w:val="28"/>
                <w:highlight w:val="white"/>
              </w:rPr>
              <w:t>序号</w:t>
            </w:r>
          </w:p>
        </w:tc>
        <w:tc>
          <w:tcPr>
            <w:tcW w:w="1866" w:type="dxa"/>
            <w:noWrap w:val="0"/>
            <w:vAlign w:val="center"/>
          </w:tcPr>
          <w:p>
            <w:pPr>
              <w:jc w:val="center"/>
              <w:rPr>
                <w:rFonts w:ascii="宋体" w:hAnsi="宋体"/>
                <w:bCs/>
                <w:color w:val="auto"/>
                <w:sz w:val="28"/>
              </w:rPr>
            </w:pPr>
            <w:r>
              <w:rPr>
                <w:rFonts w:hint="eastAsia" w:ascii="宋体" w:hAnsi="宋体"/>
                <w:bCs/>
                <w:color w:val="auto"/>
                <w:sz w:val="28"/>
                <w:highlight w:val="white"/>
              </w:rPr>
              <w:t>机械或</w:t>
            </w:r>
          </w:p>
          <w:p>
            <w:pPr>
              <w:jc w:val="center"/>
              <w:rPr>
                <w:rFonts w:ascii="宋体" w:hAnsi="宋体"/>
                <w:bCs/>
                <w:color w:val="auto"/>
                <w:sz w:val="28"/>
              </w:rPr>
            </w:pPr>
            <w:r>
              <w:rPr>
                <w:rFonts w:hint="eastAsia" w:ascii="宋体" w:hAnsi="宋体"/>
                <w:bCs/>
                <w:color w:val="auto"/>
                <w:sz w:val="28"/>
                <w:highlight w:val="white"/>
              </w:rPr>
              <w:t>设备名称</w:t>
            </w:r>
          </w:p>
        </w:tc>
        <w:tc>
          <w:tcPr>
            <w:tcW w:w="1328" w:type="dxa"/>
            <w:noWrap w:val="0"/>
            <w:vAlign w:val="center"/>
          </w:tcPr>
          <w:p>
            <w:pPr>
              <w:jc w:val="center"/>
              <w:rPr>
                <w:rFonts w:ascii="宋体" w:hAnsi="宋体"/>
                <w:bCs/>
                <w:color w:val="auto"/>
                <w:sz w:val="28"/>
              </w:rPr>
            </w:pPr>
            <w:r>
              <w:rPr>
                <w:rFonts w:hint="eastAsia" w:ascii="宋体" w:hAnsi="宋体"/>
                <w:bCs/>
                <w:color w:val="auto"/>
                <w:sz w:val="28"/>
                <w:highlight w:val="white"/>
              </w:rPr>
              <w:t>型号</w:t>
            </w:r>
          </w:p>
          <w:p>
            <w:pPr>
              <w:jc w:val="center"/>
              <w:rPr>
                <w:rFonts w:ascii="宋体" w:hAnsi="宋体"/>
                <w:bCs/>
                <w:color w:val="auto"/>
                <w:sz w:val="28"/>
              </w:rPr>
            </w:pPr>
            <w:r>
              <w:rPr>
                <w:rFonts w:hint="eastAsia" w:ascii="宋体" w:hAnsi="宋体"/>
                <w:bCs/>
                <w:color w:val="auto"/>
                <w:sz w:val="28"/>
                <w:highlight w:val="white"/>
              </w:rPr>
              <w:t>规格</w:t>
            </w:r>
          </w:p>
        </w:tc>
        <w:tc>
          <w:tcPr>
            <w:tcW w:w="846" w:type="dxa"/>
            <w:noWrap w:val="0"/>
            <w:vAlign w:val="center"/>
          </w:tcPr>
          <w:p>
            <w:pPr>
              <w:jc w:val="center"/>
              <w:rPr>
                <w:rFonts w:ascii="宋体" w:hAnsi="宋体"/>
                <w:bCs/>
                <w:color w:val="auto"/>
                <w:sz w:val="28"/>
              </w:rPr>
            </w:pPr>
            <w:r>
              <w:rPr>
                <w:rFonts w:hint="eastAsia" w:ascii="宋体" w:hAnsi="宋体"/>
                <w:bCs/>
                <w:color w:val="auto"/>
                <w:sz w:val="28"/>
                <w:highlight w:val="white"/>
              </w:rPr>
              <w:t>数量</w:t>
            </w:r>
          </w:p>
        </w:tc>
        <w:tc>
          <w:tcPr>
            <w:tcW w:w="948" w:type="dxa"/>
            <w:noWrap w:val="0"/>
            <w:vAlign w:val="center"/>
          </w:tcPr>
          <w:p>
            <w:pPr>
              <w:jc w:val="center"/>
              <w:rPr>
                <w:rFonts w:ascii="宋体" w:hAnsi="宋体"/>
                <w:bCs/>
                <w:color w:val="auto"/>
                <w:sz w:val="28"/>
              </w:rPr>
            </w:pPr>
            <w:r>
              <w:rPr>
                <w:rFonts w:hint="eastAsia" w:ascii="宋体" w:hAnsi="宋体"/>
                <w:bCs/>
                <w:color w:val="auto"/>
                <w:sz w:val="28"/>
                <w:highlight w:val="white"/>
              </w:rPr>
              <w:t>制造年份</w:t>
            </w:r>
          </w:p>
        </w:tc>
        <w:tc>
          <w:tcPr>
            <w:tcW w:w="1517" w:type="dxa"/>
            <w:noWrap w:val="0"/>
            <w:vAlign w:val="center"/>
          </w:tcPr>
          <w:p>
            <w:pPr>
              <w:jc w:val="center"/>
              <w:rPr>
                <w:rFonts w:ascii="宋体" w:hAnsi="宋体"/>
                <w:bCs/>
                <w:color w:val="auto"/>
                <w:sz w:val="28"/>
              </w:rPr>
            </w:pPr>
            <w:r>
              <w:rPr>
                <w:rFonts w:hint="eastAsia" w:ascii="宋体" w:hAnsi="宋体"/>
                <w:bCs/>
                <w:color w:val="auto"/>
                <w:sz w:val="28"/>
                <w:highlight w:val="white"/>
              </w:rPr>
              <w:t>自有或</w:t>
            </w:r>
          </w:p>
          <w:p>
            <w:pPr>
              <w:jc w:val="center"/>
              <w:rPr>
                <w:rFonts w:ascii="宋体" w:hAnsi="宋体"/>
                <w:bCs/>
                <w:color w:val="auto"/>
                <w:sz w:val="28"/>
              </w:rPr>
            </w:pPr>
            <w:r>
              <w:rPr>
                <w:rFonts w:hint="eastAsia" w:ascii="宋体" w:hAnsi="宋体"/>
                <w:bCs/>
                <w:color w:val="auto"/>
                <w:sz w:val="28"/>
                <w:highlight w:val="white"/>
              </w:rPr>
              <w:t>租赁</w:t>
            </w:r>
          </w:p>
        </w:tc>
        <w:tc>
          <w:tcPr>
            <w:tcW w:w="1517" w:type="dxa"/>
            <w:noWrap w:val="0"/>
            <w:vAlign w:val="center"/>
          </w:tcPr>
          <w:p>
            <w:pPr>
              <w:jc w:val="center"/>
              <w:rPr>
                <w:rFonts w:ascii="宋体" w:hAnsi="宋体"/>
                <w:bCs/>
                <w:color w:val="auto"/>
                <w:sz w:val="28"/>
              </w:rPr>
            </w:pPr>
            <w:r>
              <w:rPr>
                <w:rFonts w:hint="eastAsia" w:ascii="宋体" w:hAnsi="宋体"/>
                <w:bCs/>
                <w:color w:val="auto"/>
                <w:sz w:val="28"/>
                <w:highlight w:val="white"/>
              </w:rPr>
              <w:t>检测内容</w:t>
            </w:r>
          </w:p>
        </w:tc>
        <w:tc>
          <w:tcPr>
            <w:tcW w:w="878" w:type="dxa"/>
            <w:noWrap w:val="0"/>
            <w:vAlign w:val="center"/>
          </w:tcPr>
          <w:p>
            <w:pPr>
              <w:jc w:val="center"/>
              <w:rPr>
                <w:rFonts w:ascii="宋体" w:hAnsi="宋体"/>
                <w:bCs/>
                <w:color w:val="auto"/>
                <w:sz w:val="28"/>
              </w:rPr>
            </w:pPr>
            <w:r>
              <w:rPr>
                <w:rFonts w:hint="eastAsia" w:ascii="宋体" w:hAnsi="宋体"/>
                <w:bCs/>
                <w:color w:val="auto"/>
                <w:sz w:val="28"/>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rPr>
                <w:rFonts w:ascii="宋体" w:hAnsi="宋体"/>
                <w:bCs/>
                <w:color w:val="auto"/>
                <w:sz w:val="28"/>
              </w:rPr>
            </w:pPr>
          </w:p>
        </w:tc>
        <w:tc>
          <w:tcPr>
            <w:tcW w:w="1328" w:type="dxa"/>
            <w:noWrap w:val="0"/>
            <w:vAlign w:val="center"/>
          </w:tcPr>
          <w:p>
            <w:pPr>
              <w:jc w:val="center"/>
              <w:rPr>
                <w:rFonts w:ascii="宋体" w:hAnsi="宋体"/>
                <w:bCs/>
                <w:color w:val="auto"/>
                <w:sz w:val="28"/>
              </w:rPr>
            </w:pPr>
          </w:p>
        </w:tc>
        <w:tc>
          <w:tcPr>
            <w:tcW w:w="846" w:type="dxa"/>
            <w:noWrap w:val="0"/>
            <w:vAlign w:val="center"/>
          </w:tcPr>
          <w:p>
            <w:pPr>
              <w:jc w:val="center"/>
              <w:rPr>
                <w:rFonts w:ascii="宋体" w:hAnsi="宋体"/>
                <w:bCs/>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jc w:val="center"/>
              <w:rPr>
                <w:rFonts w:ascii="宋体" w:hAnsi="宋体"/>
                <w:color w:val="auto"/>
                <w:sz w:val="28"/>
              </w:rPr>
            </w:pPr>
          </w:p>
        </w:tc>
        <w:tc>
          <w:tcPr>
            <w:tcW w:w="846" w:type="dxa"/>
            <w:noWrap w:val="0"/>
            <w:vAlign w:val="center"/>
          </w:tcPr>
          <w:p>
            <w:pPr>
              <w:spacing w:line="520" w:lineRule="exact"/>
              <w:jc w:val="center"/>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rPr>
                <w:rFonts w:ascii="宋体" w:hAnsi="宋体"/>
                <w:color w:val="auto"/>
                <w:sz w:val="28"/>
              </w:rPr>
            </w:pPr>
          </w:p>
        </w:tc>
        <w:tc>
          <w:tcPr>
            <w:tcW w:w="846" w:type="dxa"/>
            <w:noWrap w:val="0"/>
            <w:vAlign w:val="center"/>
          </w:tcPr>
          <w:p>
            <w:pPr>
              <w:spacing w:line="520" w:lineRule="exact"/>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jc w:val="center"/>
              <w:rPr>
                <w:rFonts w:ascii="宋体" w:hAnsi="宋体"/>
                <w:color w:val="auto"/>
                <w:sz w:val="28"/>
              </w:rPr>
            </w:pPr>
          </w:p>
        </w:tc>
        <w:tc>
          <w:tcPr>
            <w:tcW w:w="846" w:type="dxa"/>
            <w:noWrap w:val="0"/>
            <w:vAlign w:val="center"/>
          </w:tcPr>
          <w:p>
            <w:pPr>
              <w:spacing w:line="520" w:lineRule="exact"/>
              <w:jc w:val="center"/>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rPr>
                <w:rFonts w:ascii="宋体" w:hAnsi="宋体"/>
                <w:color w:val="auto"/>
                <w:sz w:val="28"/>
              </w:rPr>
            </w:pPr>
          </w:p>
        </w:tc>
        <w:tc>
          <w:tcPr>
            <w:tcW w:w="846" w:type="dxa"/>
            <w:noWrap w:val="0"/>
            <w:vAlign w:val="center"/>
          </w:tcPr>
          <w:p>
            <w:pPr>
              <w:spacing w:line="520" w:lineRule="exact"/>
              <w:jc w:val="center"/>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jc w:val="center"/>
              <w:rPr>
                <w:rFonts w:ascii="宋体" w:hAnsi="宋体"/>
                <w:color w:val="auto"/>
                <w:sz w:val="28"/>
              </w:rPr>
            </w:pPr>
          </w:p>
        </w:tc>
        <w:tc>
          <w:tcPr>
            <w:tcW w:w="846" w:type="dxa"/>
            <w:noWrap w:val="0"/>
            <w:vAlign w:val="center"/>
          </w:tcPr>
          <w:p>
            <w:pPr>
              <w:spacing w:line="520" w:lineRule="exact"/>
              <w:jc w:val="center"/>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spacing w:line="520" w:lineRule="exact"/>
              <w:rPr>
                <w:rFonts w:ascii="宋体" w:hAnsi="宋体"/>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22" w:type="dxa"/>
            <w:noWrap w:val="0"/>
            <w:vAlign w:val="center"/>
          </w:tcPr>
          <w:p>
            <w:pPr>
              <w:jc w:val="center"/>
              <w:rPr>
                <w:rFonts w:ascii="宋体" w:hAnsi="宋体"/>
                <w:bCs/>
                <w:color w:val="auto"/>
                <w:sz w:val="28"/>
              </w:rPr>
            </w:pPr>
          </w:p>
        </w:tc>
        <w:tc>
          <w:tcPr>
            <w:tcW w:w="1866" w:type="dxa"/>
            <w:noWrap w:val="0"/>
            <w:vAlign w:val="center"/>
          </w:tcPr>
          <w:p>
            <w:pPr>
              <w:spacing w:line="520" w:lineRule="exact"/>
              <w:rPr>
                <w:rFonts w:ascii="宋体" w:hAnsi="宋体"/>
                <w:color w:val="auto"/>
                <w:sz w:val="28"/>
              </w:rPr>
            </w:pPr>
          </w:p>
        </w:tc>
        <w:tc>
          <w:tcPr>
            <w:tcW w:w="1328" w:type="dxa"/>
            <w:noWrap w:val="0"/>
            <w:vAlign w:val="center"/>
          </w:tcPr>
          <w:p>
            <w:pPr>
              <w:spacing w:line="520" w:lineRule="exact"/>
              <w:jc w:val="center"/>
              <w:rPr>
                <w:rFonts w:ascii="宋体" w:hAnsi="宋体"/>
                <w:color w:val="auto"/>
                <w:sz w:val="28"/>
              </w:rPr>
            </w:pPr>
          </w:p>
        </w:tc>
        <w:tc>
          <w:tcPr>
            <w:tcW w:w="846" w:type="dxa"/>
            <w:noWrap w:val="0"/>
            <w:vAlign w:val="center"/>
          </w:tcPr>
          <w:p>
            <w:pPr>
              <w:spacing w:line="520" w:lineRule="exact"/>
              <w:jc w:val="center"/>
              <w:rPr>
                <w:rFonts w:ascii="宋体" w:hAnsi="宋体"/>
                <w:color w:val="auto"/>
                <w:sz w:val="28"/>
              </w:rPr>
            </w:pPr>
          </w:p>
        </w:tc>
        <w:tc>
          <w:tcPr>
            <w:tcW w:w="948" w:type="dxa"/>
            <w:noWrap w:val="0"/>
            <w:vAlign w:val="center"/>
          </w:tcPr>
          <w:p>
            <w:pPr>
              <w:jc w:val="center"/>
              <w:rPr>
                <w:rFonts w:ascii="宋体" w:hAnsi="宋体"/>
                <w:bCs/>
                <w:color w:val="auto"/>
                <w:sz w:val="28"/>
              </w:rPr>
            </w:pPr>
          </w:p>
        </w:tc>
        <w:tc>
          <w:tcPr>
            <w:tcW w:w="1517" w:type="dxa"/>
            <w:noWrap w:val="0"/>
            <w:vAlign w:val="center"/>
          </w:tcPr>
          <w:p>
            <w:pPr>
              <w:spacing w:line="520" w:lineRule="exact"/>
              <w:rPr>
                <w:rFonts w:ascii="宋体" w:hAnsi="宋体"/>
                <w:color w:val="auto"/>
                <w:sz w:val="28"/>
              </w:rPr>
            </w:pPr>
          </w:p>
        </w:tc>
        <w:tc>
          <w:tcPr>
            <w:tcW w:w="1517" w:type="dxa"/>
            <w:noWrap w:val="0"/>
            <w:vAlign w:val="center"/>
          </w:tcPr>
          <w:p>
            <w:pPr>
              <w:jc w:val="center"/>
              <w:rPr>
                <w:rFonts w:ascii="宋体" w:hAnsi="宋体"/>
                <w:bCs/>
                <w:color w:val="auto"/>
                <w:sz w:val="28"/>
              </w:rPr>
            </w:pPr>
          </w:p>
        </w:tc>
        <w:tc>
          <w:tcPr>
            <w:tcW w:w="878" w:type="dxa"/>
            <w:noWrap w:val="0"/>
            <w:vAlign w:val="center"/>
          </w:tcPr>
          <w:p>
            <w:pPr>
              <w:jc w:val="center"/>
              <w:rPr>
                <w:rFonts w:ascii="宋体" w:hAnsi="宋体"/>
                <w:bCs/>
                <w:color w:val="auto"/>
                <w:sz w:val="28"/>
              </w:rPr>
            </w:pPr>
          </w:p>
        </w:tc>
      </w:tr>
    </w:tbl>
    <w:p>
      <w:pPr>
        <w:pStyle w:val="19"/>
        <w:keepNext w:val="0"/>
        <w:keepLines w:val="0"/>
        <w:widowControl w:val="0"/>
        <w:shd w:val="clear" w:color="auto" w:fill="auto"/>
        <w:bidi w:val="0"/>
        <w:spacing w:before="0" w:after="0" w:line="240" w:lineRule="auto"/>
        <w:ind w:left="115" w:right="0" w:firstLine="0"/>
        <w:jc w:val="left"/>
        <w:rPr>
          <w:rFonts w:ascii="黑体" w:hAnsi="黑体" w:eastAsia="黑体" w:cs="黑体"/>
          <w:b w:val="0"/>
          <w:bCs w:val="0"/>
          <w:color w:val="auto"/>
          <w:spacing w:val="0"/>
          <w:w w:val="100"/>
          <w:position w:val="0"/>
          <w:sz w:val="26"/>
          <w:szCs w:val="26"/>
          <w:shd w:val="clear" w:color="auto" w:fill="auto"/>
        </w:rPr>
      </w:pPr>
    </w:p>
    <w:p>
      <w:pPr>
        <w:pStyle w:val="19"/>
        <w:keepNext w:val="0"/>
        <w:keepLines w:val="0"/>
        <w:widowControl w:val="0"/>
        <w:shd w:val="clear" w:color="auto" w:fill="auto"/>
        <w:bidi w:val="0"/>
        <w:spacing w:before="0" w:after="0" w:line="240" w:lineRule="auto"/>
        <w:ind w:left="115" w:right="0" w:firstLine="0"/>
        <w:jc w:val="left"/>
        <w:rPr>
          <w:color w:val="auto"/>
          <w:sz w:val="26"/>
          <w:szCs w:val="26"/>
        </w:rPr>
      </w:pPr>
      <w:r>
        <w:rPr>
          <w:rFonts w:ascii="黑体" w:hAnsi="黑体" w:eastAsia="黑体" w:cs="黑体"/>
          <w:b w:val="0"/>
          <w:bCs w:val="0"/>
          <w:color w:val="auto"/>
          <w:spacing w:val="0"/>
          <w:w w:val="100"/>
          <w:position w:val="0"/>
          <w:sz w:val="26"/>
          <w:szCs w:val="26"/>
          <w:shd w:val="clear" w:color="auto" w:fill="auto"/>
        </w:rPr>
        <w:t>注：应根据工程项目的需要投入检测设备和工具。</w:t>
      </w:r>
    </w:p>
    <w:p>
      <w:pPr>
        <w:rPr>
          <w:rFonts w:hint="eastAsia"/>
          <w:color w:val="auto"/>
          <w:spacing w:val="0"/>
          <w:w w:val="100"/>
          <w:position w:val="0"/>
          <w:shd w:val="clear" w:color="auto" w:fill="auto"/>
          <w:lang w:eastAsia="zh-CN"/>
        </w:rPr>
      </w:pPr>
      <w:r>
        <w:rPr>
          <w:rFonts w:hint="eastAsia"/>
          <w:color w:val="auto"/>
          <w:spacing w:val="0"/>
          <w:w w:val="100"/>
          <w:position w:val="0"/>
          <w:shd w:val="clear" w:color="auto" w:fill="auto"/>
          <w:lang w:eastAsia="zh-CN"/>
        </w:rPr>
        <w:br w:type="page"/>
      </w:r>
    </w:p>
    <w:p>
      <w:pPr>
        <w:pStyle w:val="23"/>
        <w:keepNext w:val="0"/>
        <w:keepLines w:val="0"/>
        <w:widowControl w:val="0"/>
        <w:shd w:val="clear" w:color="auto" w:fill="auto"/>
        <w:bidi w:val="0"/>
        <w:spacing w:before="0" w:after="180" w:line="240" w:lineRule="auto"/>
        <w:ind w:left="0" w:right="0" w:firstLine="0"/>
        <w:jc w:val="right"/>
        <w:rPr>
          <w:color w:val="auto"/>
        </w:rPr>
      </w:pPr>
      <w:r>
        <w:rPr>
          <w:rFonts w:hint="eastAsia"/>
          <w:color w:val="auto"/>
          <w:spacing w:val="0"/>
          <w:w w:val="100"/>
          <w:position w:val="0"/>
          <w:shd w:val="clear" w:color="auto" w:fill="auto"/>
          <w:lang w:eastAsia="zh-CN"/>
        </w:rPr>
        <w:t>（</w:t>
      </w:r>
      <w:r>
        <w:rPr>
          <w:color w:val="auto"/>
          <w:spacing w:val="0"/>
          <w:w w:val="100"/>
          <w:position w:val="0"/>
          <w:shd w:val="clear" w:color="auto" w:fill="auto"/>
        </w:rPr>
        <w:t>正、副）本</w:t>
      </w:r>
    </w:p>
    <w:p>
      <w:pPr>
        <w:pStyle w:val="23"/>
        <w:keepNext w:val="0"/>
        <w:keepLines w:val="0"/>
        <w:widowControl w:val="0"/>
        <w:shd w:val="clear" w:color="auto" w:fill="auto"/>
        <w:bidi w:val="0"/>
        <w:spacing w:before="0" w:after="0" w:line="1349" w:lineRule="exact"/>
        <w:ind w:left="0" w:right="0" w:firstLine="0"/>
        <w:jc w:val="center"/>
        <w:rPr>
          <w:color w:val="auto"/>
          <w:sz w:val="40"/>
          <w:szCs w:val="40"/>
        </w:rPr>
      </w:pPr>
      <w:r>
        <w:rPr>
          <w:color w:val="auto"/>
          <w:spacing w:val="0"/>
          <w:w w:val="100"/>
          <w:position w:val="0"/>
          <w:sz w:val="40"/>
          <w:szCs w:val="40"/>
          <w:shd w:val="clear" w:color="auto" w:fill="auto"/>
        </w:rPr>
        <w:t>江西省房屋建筑和市政基础设施工程监理招标</w:t>
      </w:r>
    </w:p>
    <w:p>
      <w:pPr>
        <w:pStyle w:val="7"/>
        <w:keepNext w:val="0"/>
        <w:keepLines w:val="0"/>
        <w:widowControl w:val="0"/>
        <w:shd w:val="clear" w:color="auto" w:fill="auto"/>
        <w:bidi w:val="0"/>
        <w:spacing w:before="0" w:after="300" w:line="1349" w:lineRule="exact"/>
        <w:ind w:left="0" w:right="0" w:firstLine="0"/>
        <w:jc w:val="center"/>
        <w:rPr>
          <w:rFonts w:hint="eastAsia" w:ascii="黑体" w:hAnsi="黑体" w:eastAsia="黑体" w:cs="黑体"/>
          <w:color w:val="auto"/>
          <w:sz w:val="72"/>
          <w:szCs w:val="72"/>
        </w:rPr>
      </w:pPr>
      <w:r>
        <w:rPr>
          <w:rFonts w:hint="eastAsia" w:ascii="黑体" w:hAnsi="黑体" w:eastAsia="黑体" w:cs="黑体"/>
          <w:b/>
          <w:bCs/>
          <w:color w:val="auto"/>
          <w:spacing w:val="0"/>
          <w:w w:val="100"/>
          <w:position w:val="0"/>
          <w:sz w:val="72"/>
          <w:szCs w:val="72"/>
          <w:shd w:val="clear" w:color="auto" w:fill="auto"/>
        </w:rPr>
        <w:t>投标文件</w:t>
      </w:r>
    </w:p>
    <w:p>
      <w:pPr>
        <w:pStyle w:val="7"/>
        <w:keepNext w:val="0"/>
        <w:keepLines w:val="0"/>
        <w:widowControl w:val="0"/>
        <w:shd w:val="clear" w:color="auto" w:fill="auto"/>
        <w:bidi w:val="0"/>
        <w:spacing w:before="0" w:after="1380" w:line="240" w:lineRule="auto"/>
        <w:ind w:left="0" w:right="0" w:firstLine="0"/>
        <w:jc w:val="center"/>
        <w:rPr>
          <w:color w:val="auto"/>
          <w:sz w:val="36"/>
          <w:szCs w:val="36"/>
        </w:rPr>
      </w:pPr>
      <w:r>
        <w:rPr>
          <w:b/>
          <w:bCs/>
          <w:color w:val="auto"/>
          <w:spacing w:val="0"/>
          <w:w w:val="100"/>
          <w:position w:val="0"/>
          <w:sz w:val="36"/>
          <w:szCs w:val="36"/>
          <w:shd w:val="clear" w:color="auto" w:fill="auto"/>
        </w:rPr>
        <w:t>（商务标专用格式）</w:t>
      </w:r>
    </w:p>
    <w:p>
      <w:pPr>
        <w:pStyle w:val="23"/>
        <w:keepNext w:val="0"/>
        <w:keepLines w:val="0"/>
        <w:widowControl w:val="0"/>
        <w:shd w:val="clear" w:color="auto" w:fill="auto"/>
        <w:bidi w:val="0"/>
        <w:spacing w:before="0" w:after="260" w:line="240" w:lineRule="auto"/>
        <w:ind w:left="0" w:right="0" w:firstLine="540"/>
        <w:jc w:val="left"/>
        <w:rPr>
          <w:color w:val="auto"/>
        </w:rPr>
      </w:pPr>
      <w:r>
        <w:rPr>
          <w:color w:val="auto"/>
          <w:spacing w:val="0"/>
          <w:w w:val="100"/>
          <w:position w:val="0"/>
          <w:shd w:val="clear" w:color="auto" w:fill="auto"/>
        </w:rPr>
        <w:t>投标项目：</w:t>
      </w:r>
    </w:p>
    <w:p>
      <w:pPr>
        <w:pStyle w:val="23"/>
        <w:keepNext w:val="0"/>
        <w:keepLines w:val="0"/>
        <w:widowControl w:val="0"/>
        <w:shd w:val="clear" w:color="auto" w:fill="auto"/>
        <w:tabs>
          <w:tab w:val="left" w:leader="underscore" w:pos="5148"/>
        </w:tabs>
        <w:bidi w:val="0"/>
        <w:spacing w:before="0" w:after="420" w:line="240" w:lineRule="auto"/>
        <w:ind w:left="0" w:right="0" w:firstLine="540"/>
        <w:jc w:val="left"/>
        <w:rPr>
          <w:color w:val="auto"/>
          <w:sz w:val="26"/>
          <w:szCs w:val="26"/>
        </w:rPr>
      </w:pPr>
      <w:r>
        <w:rPr>
          <w:color w:val="auto"/>
          <w:spacing w:val="0"/>
          <w:w w:val="100"/>
          <w:position w:val="0"/>
          <w:sz w:val="44"/>
          <w:szCs w:val="44"/>
          <w:shd w:val="clear" w:color="auto" w:fill="auto"/>
        </w:rPr>
        <w:t>投标单位：</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tabs>
          <w:tab w:val="left" w:leader="underscore" w:pos="4615"/>
        </w:tabs>
        <w:bidi w:val="0"/>
        <w:spacing w:before="0" w:after="420" w:line="240" w:lineRule="auto"/>
        <w:ind w:left="0" w:right="0" w:firstLine="540"/>
        <w:jc w:val="left"/>
        <w:rPr>
          <w:color w:val="auto"/>
          <w:sz w:val="26"/>
          <w:szCs w:val="26"/>
        </w:rPr>
      </w:pPr>
      <w:r>
        <w:rPr>
          <w:color w:val="auto"/>
          <w:spacing w:val="0"/>
          <w:w w:val="100"/>
          <w:position w:val="0"/>
          <w:sz w:val="44"/>
          <w:szCs w:val="44"/>
          <w:shd w:val="clear" w:color="auto" w:fill="auto"/>
        </w:rPr>
        <w:t>法定代表人：</w:t>
      </w:r>
      <w:r>
        <w:rPr>
          <w:rFonts w:hint="eastAsia"/>
          <w:color w:val="auto"/>
          <w:spacing w:val="0"/>
          <w:w w:val="100"/>
          <w:position w:val="0"/>
          <w:sz w:val="44"/>
          <w:szCs w:val="44"/>
          <w:u w:val="single"/>
          <w:shd w:val="clear" w:color="auto" w:fill="auto"/>
          <w:lang w:val="en-US" w:eastAsia="zh-CN"/>
        </w:rPr>
        <w:t xml:space="preserve">           </w:t>
      </w:r>
      <w:r>
        <w:rPr>
          <w:color w:val="auto"/>
          <w:spacing w:val="0"/>
          <w:w w:val="100"/>
          <w:position w:val="0"/>
          <w:sz w:val="26"/>
          <w:szCs w:val="26"/>
          <w:u w:val="single"/>
          <w:shd w:val="clear" w:color="auto" w:fill="auto"/>
        </w:rPr>
        <w:t>（章）</w:t>
      </w:r>
    </w:p>
    <w:p>
      <w:pPr>
        <w:pStyle w:val="23"/>
        <w:keepNext w:val="0"/>
        <w:keepLines w:val="0"/>
        <w:widowControl w:val="0"/>
        <w:shd w:val="clear" w:color="auto" w:fill="auto"/>
        <w:bidi w:val="0"/>
        <w:spacing w:before="0" w:after="420" w:line="240" w:lineRule="auto"/>
        <w:ind w:left="0" w:right="0" w:firstLine="540"/>
        <w:jc w:val="left"/>
        <w:rPr>
          <w:color w:val="auto"/>
        </w:rPr>
      </w:pPr>
      <w:r>
        <w:rPr>
          <w:color w:val="auto"/>
          <w:spacing w:val="0"/>
          <w:w w:val="100"/>
          <w:position w:val="0"/>
          <w:shd w:val="clear" w:color="auto" w:fill="auto"/>
        </w:rPr>
        <w:t>联 系 人：</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电 话：</w:t>
      </w:r>
    </w:p>
    <w:p>
      <w:pPr>
        <w:pStyle w:val="23"/>
        <w:keepNext w:val="0"/>
        <w:keepLines w:val="0"/>
        <w:widowControl w:val="0"/>
        <w:shd w:val="clear" w:color="auto" w:fill="auto"/>
        <w:bidi w:val="0"/>
        <w:spacing w:before="0" w:after="1380" w:line="240" w:lineRule="auto"/>
        <w:ind w:left="0" w:right="0" w:firstLine="540"/>
        <w:jc w:val="left"/>
        <w:rPr>
          <w:color w:val="auto"/>
        </w:rPr>
      </w:pPr>
      <w:r>
        <w:rPr>
          <w:color w:val="auto"/>
          <w:spacing w:val="0"/>
          <w:w w:val="100"/>
          <w:position w:val="0"/>
          <w:shd w:val="clear" w:color="auto" w:fill="auto"/>
        </w:rPr>
        <w:t>投递日期：</w:t>
      </w:r>
    </w:p>
    <w:p>
      <w:pPr>
        <w:pStyle w:val="15"/>
        <w:keepNext w:val="0"/>
        <w:keepLines w:val="0"/>
        <w:widowControl w:val="0"/>
        <w:shd w:val="clear" w:color="auto" w:fill="auto"/>
        <w:bidi w:val="0"/>
        <w:spacing w:before="0" w:after="420" w:line="576" w:lineRule="exact"/>
        <w:ind w:left="0" w:right="0" w:firstLine="0"/>
        <w:jc w:val="center"/>
        <w:rPr>
          <w:color w:val="auto"/>
        </w:rPr>
      </w:pPr>
      <w:r>
        <w:rPr>
          <w:color w:val="auto"/>
          <w:spacing w:val="0"/>
          <w:w w:val="100"/>
          <w:position w:val="0"/>
          <w:shd w:val="clear" w:color="auto" w:fill="auto"/>
        </w:rPr>
        <w:t>江西省建设工程招标投标办公室印制</w:t>
      </w:r>
      <w:r>
        <w:rPr>
          <w:color w:val="auto"/>
          <w:spacing w:val="0"/>
          <w:w w:val="100"/>
          <w:position w:val="0"/>
          <w:shd w:val="clear" w:color="auto" w:fill="auto"/>
        </w:rPr>
        <w:br w:type="textWrapping"/>
      </w:r>
      <w:r>
        <w:rPr>
          <w:color w:val="auto"/>
          <w:spacing w:val="0"/>
          <w:w w:val="100"/>
          <w:position w:val="0"/>
          <w:shd w:val="clear" w:color="auto" w:fill="auto"/>
        </w:rPr>
        <w:t>二</w:t>
      </w:r>
      <w:r>
        <w:rPr>
          <w:rFonts w:ascii="Arial" w:hAnsi="Arial" w:eastAsia="Arial" w:cs="Arial"/>
          <w:color w:val="auto"/>
          <w:spacing w:val="0"/>
          <w:w w:val="100"/>
          <w:position w:val="0"/>
          <w:shd w:val="clear" w:color="auto" w:fill="auto"/>
          <w:lang w:val="en-US" w:eastAsia="en-US" w:bidi="en-US"/>
        </w:rPr>
        <w:t>O</w:t>
      </w:r>
      <w:r>
        <w:rPr>
          <w:rFonts w:hint="eastAsia" w:ascii="Arial" w:hAnsi="Arial" w:eastAsia="宋体" w:cs="Arial"/>
          <w:color w:val="auto"/>
          <w:spacing w:val="0"/>
          <w:w w:val="100"/>
          <w:position w:val="0"/>
          <w:shd w:val="clear" w:color="auto" w:fill="auto"/>
          <w:lang w:val="en-US" w:eastAsia="zh-CN" w:bidi="en-US"/>
        </w:rPr>
        <w:t>一三</w:t>
      </w:r>
      <w:r>
        <w:rPr>
          <w:color w:val="auto"/>
          <w:spacing w:val="0"/>
          <w:w w:val="100"/>
          <w:position w:val="0"/>
          <w:shd w:val="clear" w:color="auto" w:fill="auto"/>
        </w:rPr>
        <w:t>年</w:t>
      </w:r>
    </w:p>
    <w:p>
      <w:pPr>
        <w:rPr>
          <w:color w:val="auto"/>
          <w:spacing w:val="0"/>
          <w:w w:val="100"/>
          <w:position w:val="0"/>
          <w:shd w:val="clear" w:color="auto" w:fill="auto"/>
        </w:rPr>
      </w:pPr>
      <w:r>
        <w:rPr>
          <w:color w:val="auto"/>
          <w:spacing w:val="0"/>
          <w:w w:val="100"/>
          <w:position w:val="0"/>
          <w:shd w:val="clear" w:color="auto" w:fill="auto"/>
        </w:rPr>
        <w:br w:type="page"/>
      </w:r>
    </w:p>
    <w:p>
      <w:pPr>
        <w:pStyle w:val="23"/>
        <w:keepNext w:val="0"/>
        <w:keepLines w:val="0"/>
        <w:widowControl w:val="0"/>
        <w:shd w:val="clear" w:color="auto" w:fill="auto"/>
        <w:bidi w:val="0"/>
        <w:spacing w:before="0" w:after="620" w:line="240" w:lineRule="auto"/>
        <w:ind w:left="0" w:right="0" w:firstLine="0"/>
        <w:jc w:val="center"/>
        <w:rPr>
          <w:color w:val="auto"/>
        </w:rPr>
      </w:pPr>
      <w:r>
        <w:rPr>
          <w:color w:val="auto"/>
          <w:spacing w:val="0"/>
          <w:w w:val="100"/>
          <w:position w:val="0"/>
          <w:shd w:val="clear" w:color="auto" w:fill="auto"/>
        </w:rPr>
        <w:t>投标文件商务标的编制说明</w:t>
      </w:r>
    </w:p>
    <w:p>
      <w:pPr>
        <w:pStyle w:val="15"/>
        <w:keepNext w:val="0"/>
        <w:keepLines w:val="0"/>
        <w:widowControl w:val="0"/>
        <w:numPr>
          <w:ilvl w:val="0"/>
          <w:numId w:val="10"/>
        </w:numPr>
        <w:shd w:val="clear" w:color="auto" w:fill="auto"/>
        <w:bidi w:val="0"/>
        <w:spacing w:before="0" w:after="0" w:line="590" w:lineRule="exact"/>
        <w:ind w:left="0" w:right="0" w:firstLine="660"/>
        <w:jc w:val="left"/>
        <w:rPr>
          <w:color w:val="auto"/>
        </w:rPr>
      </w:pPr>
      <w:r>
        <w:rPr>
          <w:color w:val="auto"/>
          <w:spacing w:val="0"/>
          <w:w w:val="100"/>
          <w:position w:val="0"/>
          <w:shd w:val="clear" w:color="auto" w:fill="auto"/>
        </w:rPr>
        <w:t>投标文件商务标应包括下列内容：</w:t>
      </w:r>
    </w:p>
    <w:p>
      <w:pPr>
        <w:pStyle w:val="15"/>
        <w:keepNext w:val="0"/>
        <w:keepLines w:val="0"/>
        <w:widowControl w:val="0"/>
        <w:shd w:val="clear" w:color="auto" w:fill="auto"/>
        <w:bidi w:val="0"/>
        <w:spacing w:before="0" w:after="0" w:line="590" w:lineRule="exact"/>
        <w:ind w:left="0" w:right="0" w:firstLine="660"/>
        <w:jc w:val="left"/>
        <w:rPr>
          <w:color w:val="auto"/>
        </w:rPr>
      </w:pPr>
      <w:r>
        <w:rPr>
          <w:color w:val="auto"/>
          <w:spacing w:val="0"/>
          <w:w w:val="100"/>
          <w:position w:val="0"/>
          <w:shd w:val="clear" w:color="auto" w:fill="auto"/>
        </w:rPr>
        <w:t>①投标书；</w:t>
      </w:r>
    </w:p>
    <w:p>
      <w:pPr>
        <w:pStyle w:val="15"/>
        <w:keepNext w:val="0"/>
        <w:keepLines w:val="0"/>
        <w:widowControl w:val="0"/>
        <w:numPr>
          <w:ilvl w:val="0"/>
          <w:numId w:val="11"/>
        </w:numPr>
        <w:shd w:val="clear" w:color="auto" w:fill="auto"/>
        <w:bidi w:val="0"/>
        <w:spacing w:before="0" w:after="0" w:line="590" w:lineRule="exact"/>
        <w:ind w:left="0" w:right="0" w:firstLine="660"/>
        <w:jc w:val="left"/>
        <w:rPr>
          <w:color w:val="auto"/>
        </w:rPr>
      </w:pPr>
      <w:r>
        <w:rPr>
          <w:color w:val="auto"/>
          <w:spacing w:val="0"/>
          <w:w w:val="100"/>
          <w:position w:val="0"/>
          <w:shd w:val="clear" w:color="auto" w:fill="auto"/>
        </w:rPr>
        <w:t>企业近</w:t>
      </w:r>
      <w:r>
        <w:rPr>
          <w:rFonts w:hint="eastAsia" w:ascii="Arial" w:hAnsi="Arial" w:eastAsia="宋体" w:cs="Arial"/>
          <w:color w:val="auto"/>
          <w:spacing w:val="0"/>
          <w:w w:val="100"/>
          <w:position w:val="0"/>
          <w:shd w:val="clear" w:color="auto" w:fill="auto"/>
          <w:lang w:eastAsia="zh-CN"/>
        </w:rPr>
        <w:t>36</w:t>
      </w:r>
      <w:r>
        <w:rPr>
          <w:color w:val="auto"/>
          <w:spacing w:val="0"/>
          <w:w w:val="100"/>
          <w:position w:val="0"/>
          <w:shd w:val="clear" w:color="auto" w:fill="auto"/>
        </w:rPr>
        <w:t>个月所承接的已竣工监理项目表；</w:t>
      </w:r>
    </w:p>
    <w:p>
      <w:pPr>
        <w:pStyle w:val="15"/>
        <w:keepNext w:val="0"/>
        <w:keepLines w:val="0"/>
        <w:widowControl w:val="0"/>
        <w:numPr>
          <w:ilvl w:val="0"/>
          <w:numId w:val="11"/>
        </w:numPr>
        <w:shd w:val="clear" w:color="auto" w:fill="auto"/>
        <w:bidi w:val="0"/>
        <w:spacing w:before="0" w:after="0" w:line="590" w:lineRule="exact"/>
        <w:ind w:left="0" w:right="0" w:firstLine="660"/>
        <w:jc w:val="left"/>
        <w:rPr>
          <w:color w:val="auto"/>
        </w:rPr>
      </w:pPr>
      <w:r>
        <w:rPr>
          <w:color w:val="auto"/>
          <w:spacing w:val="0"/>
          <w:w w:val="100"/>
          <w:position w:val="0"/>
          <w:shd w:val="clear" w:color="auto" w:fill="auto"/>
        </w:rPr>
        <w:t>企业近</w:t>
      </w:r>
      <w:r>
        <w:rPr>
          <w:rFonts w:hint="eastAsia" w:ascii="Arial" w:hAnsi="Arial" w:eastAsia="宋体" w:cs="Arial"/>
          <w:color w:val="auto"/>
          <w:spacing w:val="0"/>
          <w:w w:val="100"/>
          <w:position w:val="0"/>
          <w:shd w:val="clear" w:color="auto" w:fill="auto"/>
          <w:lang w:eastAsia="zh-CN"/>
        </w:rPr>
        <w:t>36</w:t>
      </w:r>
      <w:r>
        <w:rPr>
          <w:color w:val="auto"/>
          <w:spacing w:val="0"/>
          <w:w w:val="100"/>
          <w:position w:val="0"/>
          <w:shd w:val="clear" w:color="auto" w:fill="auto"/>
        </w:rPr>
        <w:t>个月所承接的在监监理项目表。</w:t>
      </w:r>
    </w:p>
    <w:p>
      <w:pPr>
        <w:pStyle w:val="15"/>
        <w:keepNext w:val="0"/>
        <w:keepLines w:val="0"/>
        <w:widowControl w:val="0"/>
        <w:numPr>
          <w:ilvl w:val="0"/>
          <w:numId w:val="0"/>
        </w:numPr>
        <w:shd w:val="clear" w:color="auto" w:fill="auto"/>
        <w:bidi w:val="0"/>
        <w:spacing w:before="0" w:after="0" w:line="590" w:lineRule="exact"/>
        <w:ind w:left="660" w:leftChars="0" w:right="0" w:rightChars="0"/>
        <w:jc w:val="left"/>
        <w:rPr>
          <w:color w:val="auto"/>
        </w:rPr>
      </w:pPr>
      <w:r>
        <w:rPr>
          <w:rFonts w:ascii="Arial" w:hAnsi="Arial" w:eastAsia="Arial" w:cs="Arial"/>
          <w:color w:val="auto"/>
          <w:spacing w:val="0"/>
          <w:w w:val="100"/>
          <w:position w:val="0"/>
          <w:shd w:val="clear" w:color="auto" w:fill="auto"/>
        </w:rPr>
        <w:t>2</w:t>
      </w:r>
      <w:r>
        <w:rPr>
          <w:color w:val="auto"/>
          <w:spacing w:val="0"/>
          <w:w w:val="100"/>
          <w:position w:val="0"/>
          <w:shd w:val="clear" w:color="auto" w:fill="auto"/>
        </w:rPr>
        <w:t>、投标文件商务标均采用本标准格式；</w:t>
      </w:r>
    </w:p>
    <w:p>
      <w:pPr>
        <w:pStyle w:val="15"/>
        <w:keepNext w:val="0"/>
        <w:keepLines w:val="0"/>
        <w:widowControl w:val="0"/>
        <w:shd w:val="clear" w:color="auto" w:fill="auto"/>
        <w:tabs>
          <w:tab w:val="left" w:pos="1142"/>
        </w:tabs>
        <w:bidi w:val="0"/>
        <w:spacing w:before="0" w:after="0" w:line="590" w:lineRule="exact"/>
        <w:ind w:left="0" w:right="0" w:firstLine="660"/>
        <w:jc w:val="left"/>
        <w:rPr>
          <w:color w:val="auto"/>
        </w:rPr>
      </w:pPr>
      <w:r>
        <w:rPr>
          <w:rFonts w:ascii="Arial" w:hAnsi="Arial" w:eastAsia="Arial" w:cs="Arial"/>
          <w:color w:val="auto"/>
          <w:spacing w:val="0"/>
          <w:w w:val="100"/>
          <w:position w:val="0"/>
          <w:shd w:val="clear" w:color="auto" w:fill="auto"/>
        </w:rPr>
        <w:t>3</w:t>
      </w:r>
      <w:r>
        <w:rPr>
          <w:color w:val="auto"/>
          <w:spacing w:val="0"/>
          <w:w w:val="100"/>
          <w:position w:val="0"/>
          <w:shd w:val="clear" w:color="auto" w:fill="auto"/>
        </w:rPr>
        <w:t>、投标报价的价格均以费率表示；</w:t>
      </w:r>
    </w:p>
    <w:p>
      <w:pPr>
        <w:pStyle w:val="15"/>
        <w:keepNext w:val="0"/>
        <w:keepLines w:val="0"/>
        <w:widowControl w:val="0"/>
        <w:shd w:val="clear" w:color="auto" w:fill="auto"/>
        <w:tabs>
          <w:tab w:val="left" w:pos="1142"/>
        </w:tabs>
        <w:bidi w:val="0"/>
        <w:spacing w:before="0" w:after="0" w:line="590" w:lineRule="exact"/>
        <w:ind w:left="500" w:right="0" w:firstLine="160"/>
        <w:jc w:val="left"/>
        <w:rPr>
          <w:color w:val="auto"/>
        </w:rPr>
      </w:pPr>
      <w:r>
        <w:rPr>
          <w:rFonts w:ascii="Arial" w:hAnsi="Arial" w:eastAsia="Arial" w:cs="Arial"/>
          <w:color w:val="auto"/>
          <w:spacing w:val="0"/>
          <w:w w:val="100"/>
          <w:position w:val="0"/>
          <w:shd w:val="clear" w:color="auto" w:fill="auto"/>
        </w:rPr>
        <w:t>4</w:t>
      </w:r>
      <w:r>
        <w:rPr>
          <w:color w:val="auto"/>
          <w:spacing w:val="0"/>
          <w:w w:val="100"/>
          <w:position w:val="0"/>
          <w:shd w:val="clear" w:color="auto" w:fill="auto"/>
        </w:rPr>
        <w:t>、投标企业在填写文件时必须认真、详细，投标文件中的内容均为中标后甲乙双方签订合同的依据；</w:t>
      </w:r>
    </w:p>
    <w:p>
      <w:pPr>
        <w:pStyle w:val="15"/>
        <w:keepNext w:val="0"/>
        <w:keepLines w:val="0"/>
        <w:widowControl w:val="0"/>
        <w:shd w:val="clear" w:color="auto" w:fill="auto"/>
        <w:tabs>
          <w:tab w:val="left" w:pos="1142"/>
        </w:tabs>
        <w:bidi w:val="0"/>
        <w:spacing w:before="0" w:after="0" w:line="590" w:lineRule="exact"/>
        <w:ind w:left="0" w:right="0" w:firstLine="660"/>
        <w:jc w:val="left"/>
        <w:rPr>
          <w:color w:val="auto"/>
        </w:rPr>
        <w:sectPr>
          <w:footnotePr>
            <w:numFmt w:val="decimal"/>
          </w:footnotePr>
          <w:pgSz w:w="11900" w:h="16840"/>
          <w:pgMar w:top="1440" w:right="1800" w:bottom="1440" w:left="1800" w:header="914" w:footer="3" w:gutter="0"/>
          <w:cols w:space="720" w:num="1"/>
          <w:rtlGutter w:val="0"/>
          <w:docGrid w:linePitch="360" w:charSpace="0"/>
        </w:sectPr>
      </w:pPr>
      <w:r>
        <w:rPr>
          <w:rFonts w:ascii="Arial" w:hAnsi="Arial" w:eastAsia="Arial" w:cs="Arial"/>
          <w:color w:val="auto"/>
          <w:spacing w:val="0"/>
          <w:w w:val="100"/>
          <w:position w:val="0"/>
          <w:shd w:val="clear" w:color="auto" w:fill="auto"/>
        </w:rPr>
        <w:t>5</w:t>
      </w:r>
      <w:r>
        <w:rPr>
          <w:color w:val="auto"/>
          <w:spacing w:val="0"/>
          <w:w w:val="100"/>
          <w:position w:val="0"/>
          <w:shd w:val="clear" w:color="auto" w:fill="auto"/>
        </w:rPr>
        <w:t>、</w:t>
      </w:r>
      <w:r>
        <w:rPr>
          <w:color w:val="auto"/>
          <w:spacing w:val="0"/>
          <w:w w:val="100"/>
          <w:position w:val="0"/>
          <w:shd w:val="clear" w:color="auto" w:fill="auto"/>
        </w:rPr>
        <w:tab/>
      </w:r>
      <w:r>
        <w:rPr>
          <w:color w:val="auto"/>
          <w:spacing w:val="0"/>
          <w:w w:val="100"/>
          <w:position w:val="0"/>
          <w:shd w:val="clear" w:color="auto" w:fill="auto"/>
        </w:rPr>
        <w:t>本文件属“招投标情况书面报告”材料之一。</w:t>
      </w:r>
    </w:p>
    <w:p>
      <w:pPr>
        <w:pStyle w:val="23"/>
        <w:keepNext w:val="0"/>
        <w:keepLines w:val="0"/>
        <w:widowControl w:val="0"/>
        <w:shd w:val="clear" w:color="auto" w:fill="auto"/>
        <w:bidi w:val="0"/>
        <w:spacing w:before="0" w:after="380" w:line="240" w:lineRule="auto"/>
        <w:ind w:left="0" w:right="0" w:firstLine="0"/>
        <w:jc w:val="center"/>
        <w:rPr>
          <w:color w:val="auto"/>
        </w:rPr>
      </w:pPr>
      <w:r>
        <w:rPr>
          <w:color w:val="auto"/>
          <w:spacing w:val="0"/>
          <w:w w:val="100"/>
          <w:position w:val="0"/>
          <w:shd w:val="clear" w:color="auto" w:fill="auto"/>
        </w:rPr>
        <w:t>投 标 书</w:t>
      </w:r>
    </w:p>
    <w:p>
      <w:pPr>
        <w:pStyle w:val="15"/>
        <w:keepNext w:val="0"/>
        <w:keepLines w:val="0"/>
        <w:widowControl w:val="0"/>
        <w:shd w:val="clear" w:color="auto" w:fill="auto"/>
        <w:bidi w:val="0"/>
        <w:spacing w:before="0" w:after="0" w:line="560" w:lineRule="exact"/>
        <w:ind w:left="0" w:right="0" w:firstLine="0"/>
        <w:jc w:val="left"/>
        <w:rPr>
          <w:color w:val="auto"/>
        </w:rPr>
      </w:pPr>
      <w:r>
        <w:rPr>
          <w:color w:val="auto"/>
          <w:spacing w:val="0"/>
          <w:w w:val="100"/>
          <w:position w:val="0"/>
          <w:shd w:val="clear" w:color="auto" w:fill="auto"/>
        </w:rPr>
        <w:t>（招标单位）</w:t>
      </w:r>
    </w:p>
    <w:p>
      <w:pPr>
        <w:pStyle w:val="15"/>
        <w:keepNext w:val="0"/>
        <w:keepLines w:val="0"/>
        <w:widowControl w:val="0"/>
        <w:shd w:val="clear" w:color="auto" w:fill="auto"/>
        <w:bidi w:val="0"/>
        <w:spacing w:before="0" w:after="0" w:line="560" w:lineRule="exact"/>
        <w:ind w:left="0" w:right="0" w:firstLine="740"/>
        <w:jc w:val="left"/>
        <w:rPr>
          <w:color w:val="auto"/>
        </w:rPr>
      </w:pPr>
      <w:r>
        <w:rPr>
          <w:rFonts w:ascii="Arial" w:hAnsi="Arial" w:eastAsia="Arial" w:cs="Arial"/>
          <w:color w:val="auto"/>
          <w:spacing w:val="0"/>
          <w:w w:val="100"/>
          <w:position w:val="0"/>
          <w:shd w:val="clear" w:color="auto" w:fill="auto"/>
        </w:rPr>
        <w:t>1</w:t>
      </w:r>
      <w:r>
        <w:rPr>
          <w:color w:val="auto"/>
          <w:spacing w:val="0"/>
          <w:w w:val="100"/>
          <w:position w:val="0"/>
          <w:shd w:val="clear" w:color="auto" w:fill="auto"/>
        </w:rPr>
        <w:t>、根据已收到的工程的招标文件，我单位经考察现场和研究贵方的招标文件后，愿以费率</w:t>
      </w:r>
      <w:r>
        <w:rPr>
          <w:rFonts w:hint="eastAsia"/>
          <w:color w:val="auto"/>
          <w:spacing w:val="0"/>
          <w:w w:val="100"/>
          <w:position w:val="0"/>
          <w:u w:val="single"/>
          <w:shd w:val="clear" w:color="auto" w:fill="auto"/>
          <w:lang w:val="en-US" w:eastAsia="zh-CN"/>
        </w:rPr>
        <w:t xml:space="preserve">    </w:t>
      </w:r>
      <w:r>
        <w:rPr>
          <w:color w:val="auto"/>
          <w:spacing w:val="0"/>
          <w:w w:val="100"/>
          <w:position w:val="0"/>
          <w:shd w:val="clear" w:color="auto" w:fill="auto"/>
        </w:rPr>
        <w:t>%（合同价</w:t>
      </w:r>
      <w:r>
        <w:rPr>
          <w:rFonts w:hint="eastAsia"/>
          <w:color w:val="auto"/>
          <w:spacing w:val="0"/>
          <w:w w:val="100"/>
          <w:position w:val="0"/>
          <w:shd w:val="clear" w:color="auto" w:fill="auto"/>
          <w:lang w:val="en-US" w:eastAsia="zh-CN"/>
        </w:rPr>
        <w:t>＝</w:t>
      </w:r>
      <w:r>
        <w:rPr>
          <w:color w:val="auto"/>
          <w:spacing w:val="0"/>
          <w:w w:val="100"/>
          <w:position w:val="0"/>
          <w:shd w:val="clear" w:color="auto" w:fill="auto"/>
        </w:rPr>
        <w:t>费率</w:t>
      </w:r>
      <w:r>
        <w:rPr>
          <w:rFonts w:hint="eastAsia" w:ascii="Arial" w:hAnsi="Arial" w:eastAsia="宋体" w:cs="Arial"/>
          <w:color w:val="auto"/>
          <w:spacing w:val="0"/>
          <w:w w:val="100"/>
          <w:position w:val="0"/>
          <w:shd w:val="clear" w:color="auto" w:fill="auto"/>
          <w:lang w:val="en-US" w:eastAsia="zh-CN"/>
        </w:rPr>
        <w:t>×</w:t>
      </w:r>
      <w:r>
        <w:rPr>
          <w:color w:val="auto"/>
          <w:spacing w:val="0"/>
          <w:w w:val="100"/>
          <w:position w:val="0"/>
          <w:shd w:val="clear" w:color="auto" w:fill="auto"/>
        </w:rPr>
        <w:t>最终审核部门审计的建安费为计价基数）的报价承接本招标范围内的全部工程监理。</w:t>
      </w:r>
    </w:p>
    <w:p>
      <w:pPr>
        <w:pStyle w:val="15"/>
        <w:keepNext w:val="0"/>
        <w:keepLines w:val="0"/>
        <w:widowControl w:val="0"/>
        <w:shd w:val="clear" w:color="auto" w:fill="auto"/>
        <w:tabs>
          <w:tab w:val="left" w:pos="1400"/>
        </w:tabs>
        <w:bidi w:val="0"/>
        <w:spacing w:before="0" w:after="0" w:line="560" w:lineRule="exact"/>
        <w:ind w:left="0" w:right="0" w:firstLine="740"/>
        <w:jc w:val="left"/>
        <w:rPr>
          <w:color w:val="auto"/>
        </w:rPr>
      </w:pPr>
      <w:r>
        <w:rPr>
          <w:rFonts w:ascii="Arial" w:hAnsi="Arial" w:eastAsia="Arial" w:cs="Arial"/>
          <w:color w:val="auto"/>
          <w:spacing w:val="0"/>
          <w:w w:val="100"/>
          <w:position w:val="0"/>
          <w:shd w:val="clear" w:color="auto" w:fill="auto"/>
        </w:rPr>
        <w:t>2</w:t>
      </w:r>
      <w:r>
        <w:rPr>
          <w:color w:val="auto"/>
          <w:spacing w:val="0"/>
          <w:w w:val="100"/>
          <w:position w:val="0"/>
          <w:shd w:val="clear" w:color="auto" w:fill="auto"/>
        </w:rPr>
        <w:t>、如果我方中标，我方将在规定时间内按中标价同贵方签订监理合同，如果违约，贵方有权中止我方中标并选择其它中标单位。</w:t>
      </w:r>
    </w:p>
    <w:p>
      <w:pPr>
        <w:pStyle w:val="15"/>
        <w:keepNext w:val="0"/>
        <w:keepLines w:val="0"/>
        <w:widowControl w:val="0"/>
        <w:shd w:val="clear" w:color="auto" w:fill="auto"/>
        <w:tabs>
          <w:tab w:val="left" w:pos="1381"/>
        </w:tabs>
        <w:bidi w:val="0"/>
        <w:spacing w:before="0" w:after="0" w:line="560" w:lineRule="exact"/>
        <w:ind w:left="0" w:right="0" w:firstLine="740"/>
        <w:jc w:val="left"/>
        <w:rPr>
          <w:color w:val="auto"/>
        </w:rPr>
      </w:pPr>
      <w:r>
        <w:rPr>
          <w:rFonts w:ascii="Arial" w:hAnsi="Arial" w:eastAsia="Arial" w:cs="Arial"/>
          <w:color w:val="auto"/>
          <w:spacing w:val="0"/>
          <w:w w:val="100"/>
          <w:position w:val="0"/>
          <w:shd w:val="clear" w:color="auto" w:fill="auto"/>
        </w:rPr>
        <w:t>3</w:t>
      </w:r>
      <w:r>
        <w:rPr>
          <w:color w:val="auto"/>
          <w:spacing w:val="0"/>
          <w:w w:val="100"/>
          <w:position w:val="0"/>
          <w:shd w:val="clear" w:color="auto" w:fill="auto"/>
        </w:rPr>
        <w:t>、如果我方中标，我方将按照招标文件和中标通知书及投标文件的内容签订合同，并承诺在工程监理中忠实履行合同。</w:t>
      </w:r>
    </w:p>
    <w:p>
      <w:pPr>
        <w:pStyle w:val="15"/>
        <w:keepNext w:val="0"/>
        <w:keepLines w:val="0"/>
        <w:widowControl w:val="0"/>
        <w:shd w:val="clear" w:color="auto" w:fill="auto"/>
        <w:tabs>
          <w:tab w:val="left" w:pos="1400"/>
        </w:tabs>
        <w:bidi w:val="0"/>
        <w:spacing w:before="0" w:after="0" w:line="560" w:lineRule="exact"/>
        <w:ind w:left="0" w:right="0" w:firstLine="740"/>
        <w:jc w:val="left"/>
        <w:rPr>
          <w:color w:val="auto"/>
        </w:rPr>
      </w:pPr>
      <w:r>
        <w:rPr>
          <w:rFonts w:ascii="Arial" w:hAnsi="Arial" w:eastAsia="Arial" w:cs="Arial"/>
          <w:color w:val="auto"/>
          <w:spacing w:val="0"/>
          <w:w w:val="100"/>
          <w:position w:val="0"/>
          <w:shd w:val="clear" w:color="auto" w:fill="auto"/>
        </w:rPr>
        <w:t>4</w:t>
      </w:r>
      <w:r>
        <w:rPr>
          <w:color w:val="auto"/>
          <w:spacing w:val="0"/>
          <w:w w:val="100"/>
          <w:position w:val="0"/>
          <w:shd w:val="clear" w:color="auto" w:fill="auto"/>
        </w:rPr>
        <w:t>、如果我方中标，将忠实履行监理合同，严格执行国家标准、规范（规程），实现质量、进度、付款、安全等控制目标。未经业主同意不更换项目监理工程师。</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投标单位（盖章）</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法定代表人：（签字或盖章）</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单位地址：</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邮政编码：</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电 话：</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开户银行：</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银行账号：</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开户银行地址：</w:t>
      </w:r>
    </w:p>
    <w:p>
      <w:pPr>
        <w:pStyle w:val="15"/>
        <w:keepNext w:val="0"/>
        <w:keepLines w:val="0"/>
        <w:widowControl w:val="0"/>
        <w:shd w:val="clear" w:color="auto" w:fill="auto"/>
        <w:bidi w:val="0"/>
        <w:spacing w:before="0" w:after="0" w:line="560" w:lineRule="exact"/>
        <w:ind w:left="0" w:right="0" w:firstLine="740"/>
        <w:jc w:val="left"/>
        <w:rPr>
          <w:color w:val="auto"/>
        </w:rPr>
      </w:pPr>
      <w:r>
        <w:rPr>
          <w:color w:val="auto"/>
          <w:spacing w:val="0"/>
          <w:w w:val="100"/>
          <w:position w:val="0"/>
          <w:shd w:val="clear" w:color="auto" w:fill="auto"/>
        </w:rPr>
        <w:t>电话：</w:t>
      </w:r>
    </w:p>
    <w:p>
      <w:pPr>
        <w:pStyle w:val="15"/>
        <w:keepNext w:val="0"/>
        <w:keepLines w:val="0"/>
        <w:widowControl w:val="0"/>
        <w:shd w:val="clear" w:color="auto" w:fill="auto"/>
        <w:bidi w:val="0"/>
        <w:spacing w:before="0" w:after="0" w:line="560" w:lineRule="exact"/>
        <w:ind w:left="0" w:right="700" w:firstLine="0"/>
        <w:jc w:val="right"/>
        <w:rPr>
          <w:color w:val="auto"/>
        </w:rPr>
      </w:pPr>
      <w:r>
        <w:rPr>
          <w:color w:val="auto"/>
          <w:spacing w:val="0"/>
          <w:w w:val="100"/>
          <w:position w:val="0"/>
          <w:shd w:val="clear" w:color="auto" w:fill="auto"/>
        </w:rPr>
        <w:t>日期： 年 月 日</w:t>
      </w:r>
      <w:r>
        <w:rPr>
          <w:color w:val="auto"/>
        </w:rPr>
        <w:br w:type="page"/>
      </w:r>
    </w:p>
    <w:p>
      <w:pPr>
        <w:pStyle w:val="23"/>
        <w:keepNext w:val="0"/>
        <w:keepLines w:val="0"/>
        <w:widowControl w:val="0"/>
        <w:shd w:val="clear" w:color="auto" w:fill="auto"/>
        <w:bidi w:val="0"/>
        <w:spacing w:before="0" w:after="60" w:line="240" w:lineRule="auto"/>
        <w:ind w:left="0" w:right="0" w:firstLine="0"/>
        <w:jc w:val="center"/>
        <w:rPr>
          <w:color w:val="auto"/>
        </w:rPr>
      </w:pPr>
      <w:r>
        <w:rPr>
          <w:color w:val="auto"/>
          <w:spacing w:val="0"/>
          <w:w w:val="100"/>
          <w:position w:val="0"/>
          <w:shd w:val="clear" w:color="auto" w:fill="auto"/>
        </w:rPr>
        <w:t>企业近</w:t>
      </w:r>
      <w:r>
        <w:rPr>
          <w:rFonts w:hint="eastAsia" w:ascii="Arial" w:hAnsi="Arial" w:eastAsia="宋体" w:cs="Arial"/>
          <w:color w:val="auto"/>
          <w:spacing w:val="0"/>
          <w:w w:val="100"/>
          <w:position w:val="0"/>
          <w:sz w:val="36"/>
          <w:szCs w:val="36"/>
          <w:shd w:val="clear" w:color="auto" w:fill="auto"/>
          <w:lang w:eastAsia="zh-CN"/>
        </w:rPr>
        <w:t>36</w:t>
      </w:r>
      <w:r>
        <w:rPr>
          <w:color w:val="auto"/>
          <w:spacing w:val="0"/>
          <w:w w:val="100"/>
          <w:position w:val="0"/>
          <w:shd w:val="clear" w:color="auto" w:fill="auto"/>
        </w:rPr>
        <w:t>个月所承接的已竣工监理项目表</w:t>
      </w:r>
    </w:p>
    <w:tbl>
      <w:tblPr>
        <w:tblStyle w:val="4"/>
        <w:tblW w:w="9336" w:type="dxa"/>
        <w:jc w:val="center"/>
        <w:tblLayout w:type="fixed"/>
        <w:tblCellMar>
          <w:top w:w="0" w:type="dxa"/>
          <w:left w:w="10" w:type="dxa"/>
          <w:bottom w:w="0" w:type="dxa"/>
          <w:right w:w="10" w:type="dxa"/>
        </w:tblCellMar>
      </w:tblPr>
      <w:tblGrid>
        <w:gridCol w:w="2318"/>
        <w:gridCol w:w="1248"/>
        <w:gridCol w:w="965"/>
        <w:gridCol w:w="984"/>
        <w:gridCol w:w="1368"/>
        <w:gridCol w:w="1080"/>
        <w:gridCol w:w="1373"/>
      </w:tblGrid>
      <w:tr>
        <w:tblPrEx>
          <w:tblCellMar>
            <w:top w:w="0" w:type="dxa"/>
            <w:left w:w="10" w:type="dxa"/>
            <w:bottom w:w="0" w:type="dxa"/>
            <w:right w:w="10" w:type="dxa"/>
          </w:tblCellMar>
        </w:tblPrEx>
        <w:trPr>
          <w:trHeight w:val="1262" w:hRule="exact"/>
          <w:jc w:val="center"/>
        </w:trPr>
        <w:tc>
          <w:tcPr>
            <w:tcW w:w="23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工程名称与地点</w:t>
            </w:r>
          </w:p>
        </w:tc>
        <w:tc>
          <w:tcPr>
            <w:tcW w:w="12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300" w:line="240" w:lineRule="auto"/>
              <w:ind w:left="0" w:right="0" w:firstLine="0"/>
              <w:jc w:val="center"/>
              <w:rPr>
                <w:color w:val="auto"/>
              </w:rPr>
            </w:pPr>
            <w:r>
              <w:rPr>
                <w:color w:val="auto"/>
                <w:spacing w:val="0"/>
                <w:w w:val="100"/>
                <w:position w:val="0"/>
                <w:shd w:val="clear" w:color="auto" w:fill="auto"/>
              </w:rPr>
              <w:t>建筑</w:t>
            </w:r>
          </w:p>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面积</w:t>
            </w:r>
          </w:p>
        </w:tc>
        <w:tc>
          <w:tcPr>
            <w:tcW w:w="96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结构</w:t>
            </w:r>
          </w:p>
        </w:tc>
        <w:tc>
          <w:tcPr>
            <w:tcW w:w="98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层数</w:t>
            </w:r>
          </w:p>
        </w:tc>
        <w:tc>
          <w:tcPr>
            <w:tcW w:w="136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竣工日期</w:t>
            </w:r>
          </w:p>
        </w:tc>
        <w:tc>
          <w:tcPr>
            <w:tcW w:w="108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300" w:line="240" w:lineRule="auto"/>
              <w:ind w:left="0" w:right="0" w:firstLine="0"/>
              <w:jc w:val="center"/>
              <w:rPr>
                <w:color w:val="auto"/>
              </w:rPr>
            </w:pPr>
            <w:r>
              <w:rPr>
                <w:color w:val="auto"/>
                <w:spacing w:val="0"/>
                <w:w w:val="100"/>
                <w:position w:val="0"/>
                <w:shd w:val="clear" w:color="auto" w:fill="auto"/>
              </w:rPr>
              <w:t>获奖</w:t>
            </w:r>
          </w:p>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情况</w:t>
            </w:r>
          </w:p>
        </w:tc>
        <w:tc>
          <w:tcPr>
            <w:tcW w:w="137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总监姓名</w:t>
            </w: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1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18"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965"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368"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080"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auto"/>
                <w:sz w:val="10"/>
                <w:szCs w:val="10"/>
              </w:rPr>
            </w:pPr>
          </w:p>
        </w:tc>
      </w:tr>
    </w:tbl>
    <w:p>
      <w:pPr>
        <w:pStyle w:val="19"/>
        <w:keepNext w:val="0"/>
        <w:keepLines w:val="0"/>
        <w:widowControl w:val="0"/>
        <w:shd w:val="clear" w:color="auto" w:fill="auto"/>
        <w:bidi w:val="0"/>
        <w:spacing w:before="0" w:after="0" w:line="240" w:lineRule="auto"/>
        <w:ind w:left="0" w:right="0" w:firstLine="0"/>
        <w:jc w:val="left"/>
        <w:rPr>
          <w:color w:val="auto"/>
          <w:sz w:val="26"/>
          <w:szCs w:val="26"/>
        </w:rPr>
      </w:pPr>
      <w:r>
        <w:rPr>
          <w:rFonts w:ascii="黑体" w:hAnsi="黑体" w:eastAsia="黑体" w:cs="黑体"/>
          <w:b w:val="0"/>
          <w:bCs w:val="0"/>
          <w:color w:val="auto"/>
          <w:spacing w:val="0"/>
          <w:w w:val="100"/>
          <w:position w:val="0"/>
          <w:sz w:val="26"/>
          <w:szCs w:val="26"/>
          <w:shd w:val="clear" w:color="auto" w:fill="auto"/>
        </w:rPr>
        <w:t xml:space="preserve">注：竣工日期在开标之日前 </w:t>
      </w:r>
      <w:r>
        <w:rPr>
          <w:rFonts w:hint="eastAsia" w:eastAsia="黑体"/>
          <w:b w:val="0"/>
          <w:bCs w:val="0"/>
          <w:color w:val="auto"/>
          <w:spacing w:val="0"/>
          <w:w w:val="100"/>
          <w:position w:val="0"/>
          <w:sz w:val="28"/>
          <w:szCs w:val="28"/>
          <w:shd w:val="clear" w:color="auto" w:fill="auto"/>
          <w:lang w:eastAsia="zh-CN"/>
        </w:rPr>
        <w:t>36</w:t>
      </w:r>
      <w:r>
        <w:rPr>
          <w:b w:val="0"/>
          <w:bCs w:val="0"/>
          <w:color w:val="auto"/>
          <w:spacing w:val="0"/>
          <w:w w:val="100"/>
          <w:position w:val="0"/>
          <w:sz w:val="28"/>
          <w:szCs w:val="28"/>
          <w:shd w:val="clear" w:color="auto" w:fill="auto"/>
        </w:rPr>
        <w:t xml:space="preserve"> </w:t>
      </w:r>
      <w:r>
        <w:rPr>
          <w:rFonts w:ascii="黑体" w:hAnsi="黑体" w:eastAsia="黑体" w:cs="黑体"/>
          <w:b w:val="0"/>
          <w:bCs w:val="0"/>
          <w:color w:val="auto"/>
          <w:spacing w:val="0"/>
          <w:w w:val="100"/>
          <w:position w:val="0"/>
          <w:sz w:val="26"/>
          <w:szCs w:val="26"/>
          <w:shd w:val="clear" w:color="auto" w:fill="auto"/>
        </w:rPr>
        <w:t>个月内</w:t>
      </w:r>
      <w:r>
        <w:rPr>
          <w:color w:val="auto"/>
        </w:rPr>
        <w:br w:type="page"/>
      </w:r>
    </w:p>
    <w:p>
      <w:pPr>
        <w:pStyle w:val="23"/>
        <w:keepNext w:val="0"/>
        <w:keepLines w:val="0"/>
        <w:widowControl w:val="0"/>
        <w:shd w:val="clear" w:color="auto" w:fill="auto"/>
        <w:bidi w:val="0"/>
        <w:spacing w:before="0" w:after="60" w:line="240" w:lineRule="auto"/>
        <w:ind w:left="0" w:right="0" w:firstLine="0"/>
        <w:jc w:val="center"/>
        <w:rPr>
          <w:color w:val="auto"/>
        </w:rPr>
      </w:pPr>
      <w:r>
        <w:rPr>
          <w:color w:val="auto"/>
          <w:spacing w:val="0"/>
          <w:w w:val="100"/>
          <w:position w:val="0"/>
          <w:shd w:val="clear" w:color="auto" w:fill="auto"/>
        </w:rPr>
        <w:t xml:space="preserve">企业近 </w:t>
      </w:r>
      <w:r>
        <w:rPr>
          <w:rFonts w:hint="eastAsia" w:ascii="Arial" w:hAnsi="Arial" w:eastAsia="宋体" w:cs="Arial"/>
          <w:color w:val="auto"/>
          <w:spacing w:val="0"/>
          <w:w w:val="100"/>
          <w:position w:val="0"/>
          <w:sz w:val="36"/>
          <w:szCs w:val="36"/>
          <w:shd w:val="clear" w:color="auto" w:fill="auto"/>
          <w:lang w:eastAsia="zh-CN"/>
        </w:rPr>
        <w:t>36</w:t>
      </w:r>
      <w:r>
        <w:rPr>
          <w:color w:val="auto"/>
          <w:spacing w:val="0"/>
          <w:w w:val="100"/>
          <w:position w:val="0"/>
          <w:shd w:val="clear" w:color="auto" w:fill="auto"/>
        </w:rPr>
        <w:t>个月所承接的在监监理项目表</w:t>
      </w:r>
    </w:p>
    <w:tbl>
      <w:tblPr>
        <w:tblStyle w:val="4"/>
        <w:tblW w:w="9341" w:type="dxa"/>
        <w:jc w:val="center"/>
        <w:tblLayout w:type="fixed"/>
        <w:tblCellMar>
          <w:top w:w="0" w:type="dxa"/>
          <w:left w:w="10" w:type="dxa"/>
          <w:bottom w:w="0" w:type="dxa"/>
          <w:right w:w="10" w:type="dxa"/>
        </w:tblCellMar>
      </w:tblPr>
      <w:tblGrid>
        <w:gridCol w:w="2323"/>
        <w:gridCol w:w="1248"/>
        <w:gridCol w:w="960"/>
        <w:gridCol w:w="984"/>
        <w:gridCol w:w="1373"/>
        <w:gridCol w:w="1075"/>
        <w:gridCol w:w="1378"/>
      </w:tblGrid>
      <w:tr>
        <w:tblPrEx>
          <w:tblCellMar>
            <w:top w:w="0" w:type="dxa"/>
            <w:left w:w="10" w:type="dxa"/>
            <w:bottom w:w="0" w:type="dxa"/>
            <w:right w:w="10" w:type="dxa"/>
          </w:tblCellMar>
        </w:tblPrEx>
        <w:trPr>
          <w:trHeight w:val="1262" w:hRule="exact"/>
          <w:jc w:val="center"/>
        </w:trPr>
        <w:tc>
          <w:tcPr>
            <w:tcW w:w="232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工程名称与地点</w:t>
            </w:r>
          </w:p>
        </w:tc>
        <w:tc>
          <w:tcPr>
            <w:tcW w:w="12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300" w:line="240" w:lineRule="auto"/>
              <w:ind w:left="0" w:right="0" w:firstLine="0"/>
              <w:jc w:val="center"/>
              <w:rPr>
                <w:color w:val="auto"/>
              </w:rPr>
            </w:pPr>
            <w:r>
              <w:rPr>
                <w:color w:val="auto"/>
                <w:spacing w:val="0"/>
                <w:w w:val="100"/>
                <w:position w:val="0"/>
                <w:shd w:val="clear" w:color="auto" w:fill="auto"/>
              </w:rPr>
              <w:t>建筑</w:t>
            </w:r>
          </w:p>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面积</w:t>
            </w:r>
          </w:p>
        </w:tc>
        <w:tc>
          <w:tcPr>
            <w:tcW w:w="96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结构</w:t>
            </w:r>
          </w:p>
        </w:tc>
        <w:tc>
          <w:tcPr>
            <w:tcW w:w="98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层数</w:t>
            </w:r>
          </w:p>
        </w:tc>
        <w:tc>
          <w:tcPr>
            <w:tcW w:w="137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开工日期</w:t>
            </w:r>
          </w:p>
        </w:tc>
        <w:tc>
          <w:tcPr>
            <w:tcW w:w="10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300" w:line="240" w:lineRule="auto"/>
              <w:ind w:left="0" w:right="0" w:firstLine="0"/>
              <w:jc w:val="center"/>
              <w:rPr>
                <w:color w:val="auto"/>
              </w:rPr>
            </w:pPr>
            <w:r>
              <w:rPr>
                <w:color w:val="auto"/>
                <w:spacing w:val="0"/>
                <w:w w:val="100"/>
                <w:position w:val="0"/>
                <w:shd w:val="clear" w:color="auto" w:fill="auto"/>
              </w:rPr>
              <w:t>主体</w:t>
            </w:r>
          </w:p>
          <w:p>
            <w:pPr>
              <w:pStyle w:val="7"/>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shd w:val="clear" w:color="auto" w:fill="auto"/>
              </w:rPr>
              <w:t>情况</w:t>
            </w:r>
          </w:p>
        </w:tc>
        <w:tc>
          <w:tcPr>
            <w:tcW w:w="1378" w:type="dxa"/>
            <w:tcBorders>
              <w:top w:val="single" w:color="auto" w:sz="4" w:space="0"/>
              <w:left w:val="single" w:color="auto" w:sz="4" w:space="0"/>
              <w:right w:val="single" w:color="auto" w:sz="4" w:space="0"/>
            </w:tcBorders>
            <w:shd w:val="clear" w:color="auto" w:fill="FFFFFF"/>
            <w:vAlign w:val="center"/>
          </w:tcPr>
          <w:p>
            <w:pPr>
              <w:pStyle w:val="23"/>
              <w:bidi w:val="0"/>
              <w:spacing w:after="0"/>
              <w:ind w:firstLine="0"/>
              <w:jc w:val="center"/>
              <w:rPr>
                <w:color w:val="auto"/>
              </w:rPr>
            </w:pPr>
            <w:r>
              <w:rPr>
                <w:rFonts w:ascii="黑体" w:hAnsi="黑体" w:eastAsia="黑体" w:cs="黑体"/>
                <w:b w:val="0"/>
                <w:bCs w:val="0"/>
                <w:color w:val="auto"/>
                <w:spacing w:val="0"/>
                <w:w w:val="100"/>
                <w:position w:val="0"/>
                <w:sz w:val="26"/>
                <w:szCs w:val="26"/>
                <w:u w:val="none"/>
                <w:shd w:val="clear" w:color="auto" w:fill="auto"/>
                <w:lang w:val="zh-CN" w:eastAsia="zh-CN" w:bidi="zh-CN"/>
              </w:rPr>
              <w:t>总监姓名</w:t>
            </w: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4" w:hRule="exact"/>
          <w:jc w:val="center"/>
        </w:trPr>
        <w:tc>
          <w:tcPr>
            <w:tcW w:w="232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right w:val="single" w:color="auto" w:sz="4" w:space="0"/>
            </w:tcBorders>
            <w:shd w:val="clear" w:color="auto" w:fill="FFFFFF"/>
            <w:vAlign w:val="center"/>
          </w:tcPr>
          <w:p>
            <w:pPr>
              <w:widowControl w:val="0"/>
              <w:jc w:val="center"/>
              <w:rPr>
                <w:color w:val="auto"/>
                <w:sz w:val="10"/>
                <w:szCs w:val="10"/>
              </w:rPr>
            </w:pPr>
          </w:p>
        </w:tc>
      </w:tr>
      <w:tr>
        <w:tblPrEx>
          <w:tblCellMar>
            <w:top w:w="0" w:type="dxa"/>
            <w:left w:w="10" w:type="dxa"/>
            <w:bottom w:w="0" w:type="dxa"/>
            <w:right w:w="10" w:type="dxa"/>
          </w:tblCellMar>
        </w:tblPrEx>
        <w:trPr>
          <w:trHeight w:val="638" w:hRule="exact"/>
          <w:jc w:val="center"/>
        </w:trPr>
        <w:tc>
          <w:tcPr>
            <w:tcW w:w="2323"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248"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960"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984"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373"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075" w:type="dxa"/>
            <w:tcBorders>
              <w:top w:val="single" w:color="auto" w:sz="4" w:space="0"/>
              <w:left w:val="single" w:color="auto" w:sz="4" w:space="0"/>
              <w:bottom w:val="single" w:color="auto" w:sz="4" w:space="0"/>
            </w:tcBorders>
            <w:shd w:val="clear" w:color="auto" w:fill="FFFFFF"/>
            <w:vAlign w:val="center"/>
          </w:tcPr>
          <w:p>
            <w:pPr>
              <w:widowControl w:val="0"/>
              <w:jc w:val="center"/>
              <w:rPr>
                <w:color w:val="auto"/>
                <w:sz w:val="10"/>
                <w:szCs w:val="10"/>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color w:val="auto"/>
                <w:sz w:val="10"/>
                <w:szCs w:val="10"/>
              </w:rPr>
            </w:pPr>
          </w:p>
        </w:tc>
      </w:tr>
    </w:tbl>
    <w:p>
      <w:pPr>
        <w:pStyle w:val="19"/>
        <w:keepNext w:val="0"/>
        <w:keepLines w:val="0"/>
        <w:widowControl w:val="0"/>
        <w:shd w:val="clear" w:color="auto" w:fill="auto"/>
        <w:bidi w:val="0"/>
        <w:spacing w:before="0" w:after="0" w:line="240" w:lineRule="auto"/>
        <w:ind w:left="0" w:right="0" w:firstLine="0"/>
        <w:jc w:val="left"/>
        <w:rPr>
          <w:color w:val="auto"/>
          <w:sz w:val="26"/>
          <w:szCs w:val="26"/>
        </w:rPr>
      </w:pPr>
      <w:r>
        <w:rPr>
          <w:rFonts w:ascii="黑体" w:hAnsi="黑体" w:eastAsia="黑体" w:cs="黑体"/>
          <w:b w:val="0"/>
          <w:bCs w:val="0"/>
          <w:color w:val="auto"/>
          <w:spacing w:val="0"/>
          <w:w w:val="100"/>
          <w:position w:val="0"/>
          <w:sz w:val="26"/>
          <w:szCs w:val="26"/>
          <w:shd w:val="clear" w:color="auto" w:fill="auto"/>
        </w:rPr>
        <w:t>注：主体情况是指主体工程是否竣工或完成阶段</w:t>
      </w:r>
    </w:p>
    <w:sectPr>
      <w:footnotePr>
        <w:numFmt w:val="decimal"/>
      </w:footnotePr>
      <w:pgSz w:w="11900" w:h="16840"/>
      <w:pgMar w:top="1440" w:right="1800" w:bottom="1440" w:left="1800" w:header="89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10120630</wp:posOffset>
              </wp:positionV>
              <wp:extent cx="11557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color w:val="000000"/>
                              <w:spacing w:val="0"/>
                              <w:w w:val="100"/>
                              <w:position w:val="0"/>
                              <w:sz w:val="18"/>
                              <w:szCs w:val="18"/>
                              <w:shd w:val="clear" w:color="auto" w:fill="auto"/>
                            </w:rPr>
                            <w:t>#</w:t>
                          </w:r>
                          <w:r>
                            <w:rPr>
                              <w:color w:val="000000"/>
                              <w:spacing w:val="0"/>
                              <w:w w:val="100"/>
                              <w:position w:val="0"/>
                              <w:sz w:val="18"/>
                              <w:szCs w:val="18"/>
                              <w:shd w:val="clear" w:color="auto" w:fill="auto"/>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76.5pt;margin-top:796.9pt;height:9.1pt;width:9.1pt;mso-position-horizontal-relative:page;mso-position-vertical-relative:page;mso-wrap-style:none;z-index:-440400896;mso-width-relative:page;mso-height-relative:page;" filled="f" stroked="f" coordsize="21600,21600" o:gfxdata="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c13Ys2AAAAA0BAAAPAAAAAAAAAAEAIAAAACIAAABkcnMvZG93bnJldi54&#10;bWxQSwECFAAUAAAACACHTuJA4of1WogBAAAhAwAADgAAAAAAAAABACAAAAAnAQAAZHJzL2Uyb0Rv&#10;Yy54bWxQSwUGAAAAAAYABgBZAQAAI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color w:val="000000"/>
                        <w:spacing w:val="0"/>
                        <w:w w:val="100"/>
                        <w:position w:val="0"/>
                        <w:sz w:val="18"/>
                        <w:szCs w:val="18"/>
                        <w:shd w:val="clear" w:color="auto" w:fill="auto"/>
                      </w:rPr>
                      <w:t>#</w:t>
                    </w:r>
                    <w:r>
                      <w:rPr>
                        <w:color w:val="000000"/>
                        <w:spacing w:val="0"/>
                        <w:w w:val="100"/>
                        <w:position w:val="0"/>
                        <w:sz w:val="18"/>
                        <w:szCs w:val="18"/>
                        <w:shd w:val="clear" w:color="auto" w:fill="auto"/>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10120630</wp:posOffset>
              </wp:positionV>
              <wp:extent cx="11557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color w:val="000000"/>
                              <w:spacing w:val="0"/>
                              <w:w w:val="100"/>
                              <w:position w:val="0"/>
                              <w:sz w:val="18"/>
                              <w:szCs w:val="18"/>
                              <w:shd w:val="clear" w:color="auto" w:fill="auto"/>
                            </w:rPr>
                            <w:t>#</w:t>
                          </w:r>
                          <w:r>
                            <w:rPr>
                              <w:color w:val="000000"/>
                              <w:spacing w:val="0"/>
                              <w:w w:val="100"/>
                              <w:position w:val="0"/>
                              <w:sz w:val="18"/>
                              <w:szCs w:val="18"/>
                              <w:shd w:val="clear" w:color="auto" w:fill="auto"/>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76.5pt;margin-top:796.9pt;height:9.1pt;width:9.1pt;mso-position-horizontal-relative:page;mso-position-vertical-relative:page;mso-wrap-style:none;z-index:-440400896;mso-width-relative:page;mso-height-relative:page;" filled="f" stroked="f" coordsize="21600,21600" o:gfxdata="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nNd2LNgAAAANAQAADwAAAAAAAAABACAAAAAiAAAAZHJzL2Rvd25yZXYu&#10;eG1sUEsBAhQAFAAAAAgAh07iQKhdot+JAQAAIQMAAA4AAAAAAAAAAQAgAAAAJwEAAGRycy9lMm9E&#10;b2MueG1sUEsFBgAAAAAGAAYAWQEAACI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color w:val="000000"/>
                        <w:spacing w:val="0"/>
                        <w:w w:val="100"/>
                        <w:position w:val="0"/>
                        <w:sz w:val="18"/>
                        <w:szCs w:val="18"/>
                        <w:shd w:val="clear" w:color="auto" w:fill="auto"/>
                      </w:rPr>
                      <w:t>#</w:t>
                    </w:r>
                    <w:r>
                      <w:rPr>
                        <w:color w:val="000000"/>
                        <w:spacing w:val="0"/>
                        <w:w w:val="100"/>
                        <w:position w:val="0"/>
                        <w:sz w:val="18"/>
                        <w:szCs w:val="18"/>
                        <w:shd w:val="clear" w:color="auto" w:fill="auto"/>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61BAA"/>
    <w:multiLevelType w:val="singleLevel"/>
    <w:tmpl w:val="83361BAA"/>
    <w:lvl w:ilvl="0" w:tentative="0">
      <w:start w:val="2"/>
      <w:numFmt w:val="chineseCounting"/>
      <w:lvlText w:val="%1、"/>
      <w:lvlJc w:val="left"/>
      <w:rPr>
        <w:rFonts w:hint="eastAsia"/>
      </w:rPr>
    </w:lvl>
  </w:abstractNum>
  <w:abstractNum w:abstractNumId="1">
    <w:nsid w:val="8461FADE"/>
    <w:multiLevelType w:val="singleLevel"/>
    <w:tmpl w:val="8461FAD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lvl>
  </w:abstractNum>
  <w:abstractNum w:abstractNumId="2">
    <w:nsid w:val="91995D4F"/>
    <w:multiLevelType w:val="singleLevel"/>
    <w:tmpl w:val="91995D4F"/>
    <w:lvl w:ilvl="0" w:tentative="0">
      <w:start w:val="2"/>
      <w:numFmt w:val="decimalEnclosedCircle"/>
      <w:lvlText w:val="%1"/>
      <w:lvlJc w:val="left"/>
      <w:rPr>
        <w:rFonts w:ascii="黑体" w:hAnsi="黑体" w:eastAsia="黑体" w:cs="黑体"/>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3">
    <w:nsid w:val="BB64CFA9"/>
    <w:multiLevelType w:val="singleLevel"/>
    <w:tmpl w:val="BB64CFA9"/>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4">
    <w:nsid w:val="E093A4B0"/>
    <w:multiLevelType w:val="singleLevel"/>
    <w:tmpl w:val="E093A4B0"/>
    <w:lvl w:ilvl="0" w:tentative="0">
      <w:start w:val="1"/>
      <w:numFmt w:val="decimalEnclosedCircle"/>
      <w:lvlText w:val="%1"/>
      <w:lvlJc w:val="left"/>
      <w:rPr>
        <w:rFonts w:ascii="黑体" w:hAnsi="黑体" w:eastAsia="黑体" w:cs="黑体"/>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5">
    <w:nsid w:val="F7735DC9"/>
    <w:multiLevelType w:val="singleLevel"/>
    <w:tmpl w:val="F7735DC9"/>
    <w:lvl w:ilvl="0" w:tentative="0">
      <w:start w:val="1"/>
      <w:numFmt w:val="decimalEnclosedCircle"/>
      <w:lvlText w:val="%1"/>
      <w:lvlJc w:val="left"/>
      <w:rPr>
        <w:rFonts w:ascii="黑体" w:hAnsi="黑体" w:eastAsia="黑体" w:cs="黑体"/>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6">
    <w:nsid w:val="30FC5B15"/>
    <w:multiLevelType w:val="singleLevel"/>
    <w:tmpl w:val="30FC5B15"/>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7">
    <w:nsid w:val="49035A0D"/>
    <w:multiLevelType w:val="singleLevel"/>
    <w:tmpl w:val="49035A0D"/>
    <w:lvl w:ilvl="0" w:tentative="0">
      <w:start w:val="3"/>
      <w:numFmt w:val="chineseCounting"/>
      <w:suff w:val="nothing"/>
      <w:lvlText w:val="（%1）"/>
      <w:lvlJc w:val="left"/>
      <w:rPr>
        <w:rFonts w:hint="eastAsia"/>
      </w:rPr>
    </w:lvl>
  </w:abstractNum>
  <w:abstractNum w:abstractNumId="8">
    <w:nsid w:val="4D94DA66"/>
    <w:multiLevelType w:val="singleLevel"/>
    <w:tmpl w:val="4D94DA66"/>
    <w:lvl w:ilvl="0" w:tentative="0">
      <w:start w:val="1"/>
      <w:numFmt w:val="decimalEnclosedCircle"/>
      <w:lvlText w:val="%1"/>
      <w:lvlJc w:val="left"/>
      <w:rPr>
        <w:rFonts w:ascii="黑体" w:hAnsi="黑体" w:eastAsia="黑体" w:cs="黑体"/>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9">
    <w:nsid w:val="58765686"/>
    <w:multiLevelType w:val="singleLevel"/>
    <w:tmpl w:val="5876568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lvl>
  </w:abstractNum>
  <w:abstractNum w:abstractNumId="10">
    <w:nsid w:val="79AA4FA4"/>
    <w:multiLevelType w:val="singleLevel"/>
    <w:tmpl w:val="79AA4FA4"/>
    <w:lvl w:ilvl="0" w:tentative="0">
      <w:start w:val="1"/>
      <w:numFmt w:val="decimalEnclosedCircle"/>
      <w:lvlText w:val="%1"/>
      <w:lvlJc w:val="left"/>
      <w:rPr>
        <w:rFonts w:ascii="黑体" w:hAnsi="黑体" w:eastAsia="黑体" w:cs="黑体"/>
        <w:b w:val="0"/>
        <w:bCs w:val="0"/>
        <w:i w:val="0"/>
        <w:iCs w:val="0"/>
        <w:smallCaps w:val="0"/>
        <w:strike w:val="0"/>
        <w:color w:val="000000"/>
        <w:spacing w:val="0"/>
        <w:w w:val="100"/>
        <w:position w:val="0"/>
        <w:sz w:val="26"/>
        <w:szCs w:val="26"/>
        <w:u w:val="none"/>
        <w:shd w:val="clear" w:color="auto" w:fill="auto"/>
        <w:lang w:val="zh-CN" w:eastAsia="zh-CN" w:bidi="zh-CN"/>
      </w:rPr>
    </w:lvl>
  </w:abstractNum>
  <w:num w:numId="1">
    <w:abstractNumId w:val="7"/>
  </w:num>
  <w:num w:numId="2">
    <w:abstractNumId w:val="1"/>
  </w:num>
  <w:num w:numId="3">
    <w:abstractNumId w:val="9"/>
  </w:num>
  <w:num w:numId="4">
    <w:abstractNumId w:val="8"/>
  </w:num>
  <w:num w:numId="5">
    <w:abstractNumId w:val="5"/>
  </w:num>
  <w:num w:numId="6">
    <w:abstractNumId w:val="4"/>
  </w:num>
  <w:num w:numId="7">
    <w:abstractNumId w:val="0"/>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0350D06"/>
    <w:rsid w:val="020B3DD8"/>
    <w:rsid w:val="029959B2"/>
    <w:rsid w:val="0399658D"/>
    <w:rsid w:val="087969C5"/>
    <w:rsid w:val="0A6718B3"/>
    <w:rsid w:val="0CA141F2"/>
    <w:rsid w:val="0E045125"/>
    <w:rsid w:val="0E970581"/>
    <w:rsid w:val="0FA91978"/>
    <w:rsid w:val="10517523"/>
    <w:rsid w:val="11C05536"/>
    <w:rsid w:val="154A3EC2"/>
    <w:rsid w:val="17D808DD"/>
    <w:rsid w:val="181627C9"/>
    <w:rsid w:val="18BE6533"/>
    <w:rsid w:val="18D0560B"/>
    <w:rsid w:val="19442769"/>
    <w:rsid w:val="1B167B00"/>
    <w:rsid w:val="1DAD0165"/>
    <w:rsid w:val="1E2F0863"/>
    <w:rsid w:val="1EB04003"/>
    <w:rsid w:val="1F831505"/>
    <w:rsid w:val="1FEB660D"/>
    <w:rsid w:val="2051368C"/>
    <w:rsid w:val="21F1453B"/>
    <w:rsid w:val="2AA91CB0"/>
    <w:rsid w:val="2BFD3831"/>
    <w:rsid w:val="30307127"/>
    <w:rsid w:val="309636F8"/>
    <w:rsid w:val="31131120"/>
    <w:rsid w:val="313A762C"/>
    <w:rsid w:val="3213672A"/>
    <w:rsid w:val="333D7379"/>
    <w:rsid w:val="35E406C4"/>
    <w:rsid w:val="37107E38"/>
    <w:rsid w:val="3AB91806"/>
    <w:rsid w:val="3BFA1CA6"/>
    <w:rsid w:val="3C963F7B"/>
    <w:rsid w:val="3D4F5A70"/>
    <w:rsid w:val="3EAB2614"/>
    <w:rsid w:val="400144F7"/>
    <w:rsid w:val="40061EB0"/>
    <w:rsid w:val="40C7354C"/>
    <w:rsid w:val="40C862BF"/>
    <w:rsid w:val="447F5529"/>
    <w:rsid w:val="449147CF"/>
    <w:rsid w:val="451C4AB1"/>
    <w:rsid w:val="45434F87"/>
    <w:rsid w:val="45A57078"/>
    <w:rsid w:val="4943688C"/>
    <w:rsid w:val="4BDA74F6"/>
    <w:rsid w:val="4C0043E8"/>
    <w:rsid w:val="4D8C1799"/>
    <w:rsid w:val="4DA34A68"/>
    <w:rsid w:val="4E5B17BC"/>
    <w:rsid w:val="502229F0"/>
    <w:rsid w:val="506C0D5C"/>
    <w:rsid w:val="51F51AC0"/>
    <w:rsid w:val="5243062E"/>
    <w:rsid w:val="55EC05A0"/>
    <w:rsid w:val="57721097"/>
    <w:rsid w:val="599B241B"/>
    <w:rsid w:val="5A26769E"/>
    <w:rsid w:val="5A5B7EAE"/>
    <w:rsid w:val="5DD0282E"/>
    <w:rsid w:val="5ECD5CE2"/>
    <w:rsid w:val="5F97121E"/>
    <w:rsid w:val="61524E8C"/>
    <w:rsid w:val="628B0C4E"/>
    <w:rsid w:val="64FE5EE3"/>
    <w:rsid w:val="653643BD"/>
    <w:rsid w:val="666201DF"/>
    <w:rsid w:val="668E79BD"/>
    <w:rsid w:val="67466179"/>
    <w:rsid w:val="6A034CCE"/>
    <w:rsid w:val="6A44587D"/>
    <w:rsid w:val="6AAB0963"/>
    <w:rsid w:val="6BC25B3F"/>
    <w:rsid w:val="6C9409DA"/>
    <w:rsid w:val="6CA77502"/>
    <w:rsid w:val="6E691235"/>
    <w:rsid w:val="6FD9342E"/>
    <w:rsid w:val="6FEE5641"/>
    <w:rsid w:val="6FFA3D1F"/>
    <w:rsid w:val="70485CE6"/>
    <w:rsid w:val="71735FFC"/>
    <w:rsid w:val="71934273"/>
    <w:rsid w:val="7221611C"/>
    <w:rsid w:val="7297046E"/>
    <w:rsid w:val="75301EA2"/>
    <w:rsid w:val="7591225D"/>
    <w:rsid w:val="76CB5090"/>
    <w:rsid w:val="77E03378"/>
    <w:rsid w:val="782D4E7C"/>
    <w:rsid w:val="7A091139"/>
    <w:rsid w:val="7B2F1014"/>
    <w:rsid w:val="7DA15F06"/>
    <w:rsid w:val="7F0E6C65"/>
    <w:rsid w:val="7FA91540"/>
    <w:rsid w:val="7FB15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
    <w:name w:val="其他_"/>
    <w:basedOn w:val="5"/>
    <w:link w:val="7"/>
    <w:qFormat/>
    <w:uiPriority w:val="0"/>
    <w:rPr>
      <w:rFonts w:ascii="黑体" w:hAnsi="黑体" w:eastAsia="黑体" w:cs="黑体"/>
      <w:sz w:val="26"/>
      <w:szCs w:val="26"/>
      <w:u w:val="none"/>
      <w:lang w:val="zh-CN" w:eastAsia="zh-CN" w:bidi="zh-CN"/>
    </w:rPr>
  </w:style>
  <w:style w:type="paragraph" w:customStyle="1" w:styleId="7">
    <w:name w:val="其他"/>
    <w:basedOn w:val="1"/>
    <w:link w:val="6"/>
    <w:qFormat/>
    <w:uiPriority w:val="0"/>
    <w:pPr>
      <w:widowControl w:val="0"/>
      <w:shd w:val="clear" w:color="auto" w:fill="FFFFFF"/>
      <w:spacing w:line="403" w:lineRule="auto"/>
      <w:ind w:firstLine="400"/>
    </w:pPr>
    <w:rPr>
      <w:rFonts w:ascii="黑体" w:hAnsi="黑体" w:eastAsia="黑体" w:cs="黑体"/>
      <w:sz w:val="26"/>
      <w:szCs w:val="26"/>
      <w:u w:val="none"/>
      <w:lang w:val="zh-CN" w:eastAsia="zh-CN" w:bidi="zh-CN"/>
    </w:rPr>
  </w:style>
  <w:style w:type="character" w:customStyle="1" w:styleId="8">
    <w:name w:val="页眉或页脚 (2)_"/>
    <w:basedOn w:val="5"/>
    <w:link w:val="9"/>
    <w:qFormat/>
    <w:uiPriority w:val="0"/>
    <w:rPr>
      <w:rFonts w:ascii="Times New Roman" w:hAnsi="Times New Roman" w:eastAsia="Times New Roman" w:cs="Times New Roman"/>
      <w:sz w:val="20"/>
      <w:szCs w:val="20"/>
      <w:u w:val="none"/>
      <w:lang w:val="zh-CN" w:eastAsia="zh-CN" w:bidi="zh-CN"/>
    </w:rPr>
  </w:style>
  <w:style w:type="paragraph" w:customStyle="1" w:styleId="9">
    <w:name w:val="页眉或页脚 (2)"/>
    <w:basedOn w:val="1"/>
    <w:link w:val="8"/>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10">
    <w:name w:val="正文文本_"/>
    <w:basedOn w:val="5"/>
    <w:link w:val="11"/>
    <w:qFormat/>
    <w:uiPriority w:val="0"/>
    <w:rPr>
      <w:rFonts w:ascii="黑体" w:hAnsi="黑体" w:eastAsia="黑体" w:cs="黑体"/>
      <w:sz w:val="26"/>
      <w:szCs w:val="26"/>
      <w:u w:val="none"/>
      <w:lang w:val="zh-CN" w:eastAsia="zh-CN" w:bidi="zh-CN"/>
    </w:rPr>
  </w:style>
  <w:style w:type="paragraph" w:customStyle="1" w:styleId="11">
    <w:name w:val="正文文本1"/>
    <w:basedOn w:val="1"/>
    <w:link w:val="10"/>
    <w:qFormat/>
    <w:uiPriority w:val="0"/>
    <w:pPr>
      <w:widowControl w:val="0"/>
      <w:shd w:val="clear" w:color="auto" w:fill="FFFFFF"/>
      <w:spacing w:line="403" w:lineRule="auto"/>
      <w:ind w:firstLine="400"/>
    </w:pPr>
    <w:rPr>
      <w:rFonts w:ascii="黑体" w:hAnsi="黑体" w:eastAsia="黑体" w:cs="黑体"/>
      <w:sz w:val="26"/>
      <w:szCs w:val="26"/>
      <w:u w:val="none"/>
      <w:lang w:val="zh-CN" w:eastAsia="zh-CN" w:bidi="zh-CN"/>
    </w:rPr>
  </w:style>
  <w:style w:type="character" w:customStyle="1" w:styleId="12">
    <w:name w:val="正文文本 (3)_"/>
    <w:basedOn w:val="5"/>
    <w:link w:val="13"/>
    <w:qFormat/>
    <w:uiPriority w:val="0"/>
    <w:rPr>
      <w:rFonts w:ascii="宋体" w:hAnsi="宋体" w:eastAsia="宋体" w:cs="宋体"/>
      <w:b/>
      <w:bCs/>
      <w:sz w:val="32"/>
      <w:szCs w:val="32"/>
      <w:u w:val="none"/>
      <w:lang w:val="zh-CN" w:eastAsia="zh-CN" w:bidi="zh-CN"/>
    </w:rPr>
  </w:style>
  <w:style w:type="paragraph" w:customStyle="1" w:styleId="13">
    <w:name w:val="正文文本 (3)"/>
    <w:basedOn w:val="1"/>
    <w:link w:val="12"/>
    <w:qFormat/>
    <w:uiPriority w:val="0"/>
    <w:pPr>
      <w:widowControl w:val="0"/>
      <w:shd w:val="clear" w:color="auto" w:fill="FFFFFF"/>
      <w:spacing w:after="540"/>
      <w:ind w:firstLine="600"/>
    </w:pPr>
    <w:rPr>
      <w:rFonts w:ascii="宋体" w:hAnsi="宋体" w:eastAsia="宋体" w:cs="宋体"/>
      <w:b/>
      <w:bCs/>
      <w:sz w:val="32"/>
      <w:szCs w:val="32"/>
      <w:u w:val="none"/>
      <w:lang w:val="zh-CN" w:eastAsia="zh-CN" w:bidi="zh-CN"/>
    </w:rPr>
  </w:style>
  <w:style w:type="character" w:customStyle="1" w:styleId="14">
    <w:name w:val="正文文本 (2)_"/>
    <w:basedOn w:val="5"/>
    <w:link w:val="15"/>
    <w:qFormat/>
    <w:uiPriority w:val="0"/>
    <w:rPr>
      <w:rFonts w:ascii="黑体" w:hAnsi="黑体" w:eastAsia="黑体" w:cs="黑体"/>
      <w:sz w:val="26"/>
      <w:szCs w:val="26"/>
      <w:u w:val="none"/>
      <w:lang w:val="zh-CN" w:eastAsia="zh-CN" w:bidi="zh-CN"/>
    </w:rPr>
  </w:style>
  <w:style w:type="paragraph" w:customStyle="1" w:styleId="15">
    <w:name w:val="正文文本 (2)"/>
    <w:basedOn w:val="1"/>
    <w:link w:val="14"/>
    <w:qFormat/>
    <w:uiPriority w:val="0"/>
    <w:pPr>
      <w:widowControl w:val="0"/>
      <w:shd w:val="clear" w:color="auto" w:fill="FFFFFF"/>
      <w:spacing w:after="240" w:line="500" w:lineRule="exact"/>
      <w:ind w:firstLine="580"/>
    </w:pPr>
    <w:rPr>
      <w:rFonts w:ascii="黑体" w:hAnsi="黑体" w:eastAsia="黑体" w:cs="黑体"/>
      <w:sz w:val="26"/>
      <w:szCs w:val="26"/>
      <w:u w:val="none"/>
      <w:lang w:val="zh-CN" w:eastAsia="zh-CN" w:bidi="zh-CN"/>
    </w:rPr>
  </w:style>
  <w:style w:type="character" w:customStyle="1" w:styleId="16">
    <w:name w:val="标题 #1_"/>
    <w:basedOn w:val="5"/>
    <w:link w:val="17"/>
    <w:qFormat/>
    <w:uiPriority w:val="0"/>
    <w:rPr>
      <w:rFonts w:ascii="黑体" w:hAnsi="黑体" w:eastAsia="黑体" w:cs="黑体"/>
      <w:b/>
      <w:bCs/>
      <w:sz w:val="26"/>
      <w:szCs w:val="26"/>
      <w:u w:val="none"/>
      <w:lang w:val="zh-CN" w:eastAsia="zh-CN" w:bidi="zh-CN"/>
    </w:rPr>
  </w:style>
  <w:style w:type="paragraph" w:customStyle="1" w:styleId="17">
    <w:name w:val="标题 #1"/>
    <w:basedOn w:val="1"/>
    <w:link w:val="16"/>
    <w:qFormat/>
    <w:uiPriority w:val="0"/>
    <w:pPr>
      <w:widowControl w:val="0"/>
      <w:shd w:val="clear" w:color="auto" w:fill="FFFFFF"/>
      <w:spacing w:line="624" w:lineRule="exact"/>
      <w:outlineLvl w:val="0"/>
    </w:pPr>
    <w:rPr>
      <w:rFonts w:ascii="黑体" w:hAnsi="黑体" w:eastAsia="黑体" w:cs="黑体"/>
      <w:b/>
      <w:bCs/>
      <w:sz w:val="26"/>
      <w:szCs w:val="26"/>
      <w:u w:val="none"/>
      <w:lang w:val="zh-CN" w:eastAsia="zh-CN" w:bidi="zh-CN"/>
    </w:rPr>
  </w:style>
  <w:style w:type="character" w:customStyle="1" w:styleId="18">
    <w:name w:val="表格标题_"/>
    <w:basedOn w:val="5"/>
    <w:link w:val="19"/>
    <w:qFormat/>
    <w:uiPriority w:val="0"/>
    <w:rPr>
      <w:rFonts w:ascii="宋体" w:hAnsi="宋体" w:eastAsia="宋体" w:cs="宋体"/>
      <w:b/>
      <w:bCs/>
      <w:u w:val="none"/>
      <w:lang w:val="zh-CN" w:eastAsia="zh-CN" w:bidi="zh-CN"/>
    </w:rPr>
  </w:style>
  <w:style w:type="paragraph" w:customStyle="1" w:styleId="19">
    <w:name w:val="表格标题"/>
    <w:basedOn w:val="1"/>
    <w:link w:val="18"/>
    <w:qFormat/>
    <w:uiPriority w:val="0"/>
    <w:pPr>
      <w:widowControl w:val="0"/>
      <w:shd w:val="clear" w:color="auto" w:fill="FFFFFF"/>
    </w:pPr>
    <w:rPr>
      <w:rFonts w:ascii="宋体" w:hAnsi="宋体" w:eastAsia="宋体" w:cs="宋体"/>
      <w:b/>
      <w:bCs/>
      <w:u w:val="none"/>
      <w:lang w:val="zh-CN" w:eastAsia="zh-CN" w:bidi="zh-CN"/>
    </w:rPr>
  </w:style>
  <w:style w:type="character" w:customStyle="1" w:styleId="20">
    <w:name w:val="其他 (2)_"/>
    <w:basedOn w:val="5"/>
    <w:link w:val="21"/>
    <w:qFormat/>
    <w:uiPriority w:val="0"/>
    <w:rPr>
      <w:rFonts w:ascii="黑体" w:hAnsi="黑体" w:eastAsia="黑体" w:cs="黑体"/>
      <w:sz w:val="28"/>
      <w:szCs w:val="28"/>
      <w:u w:val="none"/>
      <w:lang w:val="zh-CN" w:eastAsia="zh-CN" w:bidi="zh-CN"/>
    </w:rPr>
  </w:style>
  <w:style w:type="paragraph" w:customStyle="1" w:styleId="21">
    <w:name w:val="其他 (2)"/>
    <w:basedOn w:val="1"/>
    <w:link w:val="20"/>
    <w:qFormat/>
    <w:uiPriority w:val="0"/>
    <w:pPr>
      <w:widowControl w:val="0"/>
      <w:shd w:val="clear" w:color="auto" w:fill="FFFFFF"/>
      <w:spacing w:before="200"/>
      <w:jc w:val="center"/>
    </w:pPr>
    <w:rPr>
      <w:rFonts w:ascii="黑体" w:hAnsi="黑体" w:eastAsia="黑体" w:cs="黑体"/>
      <w:sz w:val="28"/>
      <w:szCs w:val="28"/>
      <w:u w:val="none"/>
      <w:lang w:val="zh-CN" w:eastAsia="zh-CN" w:bidi="zh-CN"/>
    </w:rPr>
  </w:style>
  <w:style w:type="character" w:customStyle="1" w:styleId="22">
    <w:name w:val="正文文本 (4)_"/>
    <w:basedOn w:val="5"/>
    <w:link w:val="23"/>
    <w:qFormat/>
    <w:uiPriority w:val="0"/>
    <w:rPr>
      <w:rFonts w:ascii="黑体" w:hAnsi="黑体" w:eastAsia="黑体" w:cs="黑体"/>
      <w:b/>
      <w:bCs/>
      <w:sz w:val="44"/>
      <w:szCs w:val="44"/>
      <w:u w:val="none"/>
      <w:lang w:val="zh-CN" w:eastAsia="zh-CN" w:bidi="zh-CN"/>
    </w:rPr>
  </w:style>
  <w:style w:type="paragraph" w:customStyle="1" w:styleId="23">
    <w:name w:val="正文文本 (4)"/>
    <w:basedOn w:val="1"/>
    <w:link w:val="22"/>
    <w:qFormat/>
    <w:uiPriority w:val="0"/>
    <w:pPr>
      <w:widowControl w:val="0"/>
      <w:shd w:val="clear" w:color="auto" w:fill="FFFFFF"/>
      <w:spacing w:after="490"/>
      <w:ind w:firstLine="440"/>
    </w:pPr>
    <w:rPr>
      <w:rFonts w:ascii="黑体" w:hAnsi="黑体" w:eastAsia="黑体" w:cs="黑体"/>
      <w:b/>
      <w:bCs/>
      <w:sz w:val="44"/>
      <w:szCs w:val="44"/>
      <w:u w:val="none"/>
      <w:lang w:val="zh-CN" w:eastAsia="zh-CN" w:bidi="zh-CN"/>
    </w:rPr>
  </w:style>
  <w:style w:type="paragraph" w:customStyle="1" w:styleId="24">
    <w:name w:val="标题 #3"/>
    <w:basedOn w:val="1"/>
    <w:qFormat/>
    <w:uiPriority w:val="0"/>
    <w:pPr>
      <w:widowControl w:val="0"/>
      <w:shd w:val="clear" w:color="auto" w:fill="FFFFFF"/>
      <w:spacing w:after="220"/>
      <w:ind w:firstLine="160"/>
      <w:outlineLvl w:val="2"/>
    </w:pPr>
    <w:rPr>
      <w:rFonts w:ascii="黑体" w:hAnsi="黑体" w:eastAsia="黑体" w:cs="黑体"/>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259</TotalTime>
  <ScaleCrop>false</ScaleCrop>
  <LinksUpToDate>false</LinksUpToDate>
  <Application>WPS Office_11.1.0.9662_F1E327BC-269C-435d-A152-05C5408002CA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2020-08-14T01:14:00Z</dcterms:created>
  <dc:creator>Administrator</dc:creator>
  <cp:lastModifiedBy>热血白兔</cp:lastModifiedBy>
  <cp:lastPrinted>2020-08-25T01:27:00Z</cp:lastPrinted>
  <dcterms:modified xsi:type="dcterms:W3CDTF">2020-08-28T04:38:29Z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